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78DA" w:rsidRDefault="002278DA" w:rsidP="00BF633A">
      <w:pPr>
        <w:jc w:val="center"/>
        <w:rPr>
          <w:rFonts w:ascii="Times New Roman" w:hAnsi="Times New Roman" w:cs="Times New Roman"/>
          <w:sz w:val="24"/>
          <w:szCs w:val="24"/>
        </w:rPr>
      </w:pPr>
      <w:bookmarkStart w:id="0" w:name="_GoBack"/>
      <w:bookmarkEnd w:id="0"/>
    </w:p>
    <w:p w:rsidR="002278DA" w:rsidRDefault="002278DA" w:rsidP="00BF633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2278DA" w:rsidRDefault="002278DA" w:rsidP="002278DA">
      <w:pPr>
        <w:jc w:val="center"/>
        <w:rPr>
          <w:rFonts w:ascii="Times New Roman" w:hAnsi="Times New Roman" w:cs="Times New Roman"/>
          <w:sz w:val="24"/>
          <w:szCs w:val="24"/>
        </w:rPr>
      </w:pPr>
    </w:p>
    <w:p w:rsidR="00BF633A" w:rsidRDefault="00BF633A" w:rsidP="002278DA">
      <w:pPr>
        <w:jc w:val="center"/>
        <w:rPr>
          <w:rFonts w:ascii="Times New Roman" w:hAnsi="Times New Roman" w:cs="Times New Roman"/>
          <w:sz w:val="24"/>
          <w:szCs w:val="24"/>
        </w:rPr>
      </w:pPr>
      <w:r>
        <w:rPr>
          <w:rFonts w:ascii="Times New Roman" w:hAnsi="Times New Roman" w:cs="Times New Roman"/>
          <w:sz w:val="24"/>
          <w:szCs w:val="24"/>
        </w:rPr>
        <w:t>Healthcare</w:t>
      </w:r>
    </w:p>
    <w:p w:rsidR="002278DA" w:rsidRPr="00BF633A" w:rsidRDefault="002278DA" w:rsidP="002278DA">
      <w:pPr>
        <w:jc w:val="center"/>
        <w:rPr>
          <w:rFonts w:ascii="Times New Roman" w:hAnsi="Times New Roman" w:cs="Times New Roman"/>
          <w:sz w:val="24"/>
          <w:szCs w:val="24"/>
        </w:rPr>
      </w:pPr>
      <w:r>
        <w:rPr>
          <w:rFonts w:ascii="Times New Roman" w:hAnsi="Times New Roman" w:cs="Times New Roman"/>
          <w:sz w:val="24"/>
          <w:szCs w:val="24"/>
        </w:rPr>
        <w:t>Student’s name</w:t>
      </w:r>
    </w:p>
    <w:p w:rsidR="00BF633A" w:rsidRPr="00BF633A" w:rsidRDefault="00BF633A" w:rsidP="002278DA">
      <w:pPr>
        <w:jc w:val="center"/>
        <w:rPr>
          <w:rFonts w:ascii="Times New Roman" w:hAnsi="Times New Roman" w:cs="Times New Roman"/>
          <w:sz w:val="24"/>
          <w:szCs w:val="24"/>
        </w:rPr>
      </w:pPr>
      <w:r w:rsidRPr="00BF633A">
        <w:rPr>
          <w:rFonts w:ascii="Times New Roman" w:hAnsi="Times New Roman" w:cs="Times New Roman"/>
          <w:sz w:val="24"/>
          <w:szCs w:val="24"/>
        </w:rPr>
        <w:t>Institution</w:t>
      </w:r>
      <w:r w:rsidR="002278DA">
        <w:rPr>
          <w:rFonts w:ascii="Times New Roman" w:hAnsi="Times New Roman" w:cs="Times New Roman"/>
          <w:sz w:val="24"/>
          <w:szCs w:val="24"/>
        </w:rPr>
        <w:t>al affiliation</w:t>
      </w:r>
    </w:p>
    <w:p w:rsidR="00993DF1" w:rsidRDefault="00BF633A" w:rsidP="00BF633A">
      <w:pPr>
        <w:jc w:val="center"/>
        <w:rPr>
          <w:rFonts w:ascii="Times New Roman" w:hAnsi="Times New Roman" w:cs="Times New Roman"/>
          <w:sz w:val="24"/>
          <w:szCs w:val="24"/>
        </w:rPr>
      </w:pPr>
      <w:r w:rsidRPr="00BF633A">
        <w:rPr>
          <w:rFonts w:ascii="Times New Roman" w:hAnsi="Times New Roman" w:cs="Times New Roman"/>
          <w:sz w:val="24"/>
          <w:szCs w:val="24"/>
        </w:rPr>
        <w:t xml:space="preserve">Date </w:t>
      </w:r>
      <w:r w:rsidR="00993DF1">
        <w:rPr>
          <w:rFonts w:ascii="Times New Roman" w:hAnsi="Times New Roman" w:cs="Times New Roman"/>
          <w:sz w:val="24"/>
          <w:szCs w:val="24"/>
        </w:rPr>
        <w:br w:type="page"/>
      </w:r>
    </w:p>
    <w:p w:rsidR="00DB28E1" w:rsidRPr="0014347A" w:rsidRDefault="00DB28E1" w:rsidP="00993DF1">
      <w:pPr>
        <w:spacing w:line="480" w:lineRule="auto"/>
        <w:jc w:val="center"/>
        <w:rPr>
          <w:rFonts w:ascii="Times New Roman" w:hAnsi="Times New Roman" w:cs="Times New Roman"/>
          <w:b/>
          <w:sz w:val="24"/>
          <w:szCs w:val="24"/>
        </w:rPr>
      </w:pPr>
      <w:r w:rsidRPr="0014347A">
        <w:rPr>
          <w:rFonts w:ascii="Times New Roman" w:hAnsi="Times New Roman" w:cs="Times New Roman"/>
          <w:b/>
          <w:sz w:val="24"/>
          <w:szCs w:val="24"/>
        </w:rPr>
        <w:lastRenderedPageBreak/>
        <w:t>Introduction</w:t>
      </w:r>
    </w:p>
    <w:p w:rsidR="00DB28E1" w:rsidRPr="00993DF1" w:rsidRDefault="00DB28E1" w:rsidP="0014347A">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Crisp Regional Hospital, Georgia is a healthcare facility that ranks among those using Electronic Health Records (EHR) in the United States. Crisp Hospital was established with intentions of providing patients with quality care and </w:t>
      </w:r>
      <w:r w:rsidRPr="00F00C40">
        <w:rPr>
          <w:rFonts w:ascii="Times New Roman" w:hAnsi="Times New Roman" w:cs="Times New Roman"/>
          <w:noProof/>
          <w:sz w:val="24"/>
          <w:szCs w:val="24"/>
        </w:rPr>
        <w:t>work</w:t>
      </w:r>
      <w:r w:rsidR="00F00C40">
        <w:rPr>
          <w:rFonts w:ascii="Times New Roman" w:hAnsi="Times New Roman" w:cs="Times New Roman"/>
          <w:noProof/>
          <w:sz w:val="24"/>
          <w:szCs w:val="24"/>
        </w:rPr>
        <w:t>ed</w:t>
      </w:r>
      <w:r w:rsidRPr="00993DF1">
        <w:rPr>
          <w:rFonts w:ascii="Times New Roman" w:hAnsi="Times New Roman" w:cs="Times New Roman"/>
          <w:sz w:val="24"/>
          <w:szCs w:val="24"/>
        </w:rPr>
        <w:t xml:space="preserve"> with a team of professionals that strive to deliver services accompanied by virtues of respect and compassion. The hospital is often concerned with how patients are welcomed and </w:t>
      </w:r>
      <w:r w:rsidRPr="00F00C40">
        <w:rPr>
          <w:rFonts w:ascii="Times New Roman" w:hAnsi="Times New Roman" w:cs="Times New Roman"/>
          <w:noProof/>
          <w:sz w:val="24"/>
          <w:szCs w:val="24"/>
        </w:rPr>
        <w:t>are exposed</w:t>
      </w:r>
      <w:r w:rsidRPr="00993DF1">
        <w:rPr>
          <w:rFonts w:ascii="Times New Roman" w:hAnsi="Times New Roman" w:cs="Times New Roman"/>
          <w:sz w:val="24"/>
          <w:szCs w:val="24"/>
        </w:rPr>
        <w:t xml:space="preserve"> to stays that are as pleasant as possible especially with the invention of EHRs. Serving the community around, some of the services at the Crisp Hospital include aesthetics and weight loss, cardiology, oncology, otolaryngology, family medicine, emergency medicine, ambulance services, and laboratory services</w:t>
      </w:r>
      <w:r w:rsidR="00B63640" w:rsidRPr="00B63640">
        <w:t xml:space="preserve"> </w:t>
      </w:r>
      <w:r w:rsidR="00B63640">
        <w:t>(</w:t>
      </w:r>
      <w:r w:rsidR="006E2581">
        <w:rPr>
          <w:rFonts w:ascii="Times New Roman" w:hAnsi="Times New Roman" w:cs="Times New Roman"/>
          <w:sz w:val="24"/>
          <w:szCs w:val="24"/>
        </w:rPr>
        <w:t xml:space="preserve">Crisp Regional </w:t>
      </w:r>
      <w:r w:rsidR="006E2581" w:rsidRPr="00F00C40">
        <w:rPr>
          <w:rFonts w:ascii="Times New Roman" w:hAnsi="Times New Roman" w:cs="Times New Roman"/>
          <w:noProof/>
          <w:sz w:val="24"/>
          <w:szCs w:val="24"/>
        </w:rPr>
        <w:t>Hospi</w:t>
      </w:r>
      <w:r w:rsidR="00F00C40">
        <w:rPr>
          <w:rFonts w:ascii="Times New Roman" w:hAnsi="Times New Roman" w:cs="Times New Roman"/>
          <w:noProof/>
          <w:sz w:val="24"/>
          <w:szCs w:val="24"/>
        </w:rPr>
        <w:t>t</w:t>
      </w:r>
      <w:r w:rsidR="006E2581" w:rsidRPr="00F00C40">
        <w:rPr>
          <w:rFonts w:ascii="Times New Roman" w:hAnsi="Times New Roman" w:cs="Times New Roman"/>
          <w:noProof/>
          <w:sz w:val="24"/>
          <w:szCs w:val="24"/>
        </w:rPr>
        <w:t>al</w:t>
      </w:r>
      <w:r w:rsidR="006E2581">
        <w:rPr>
          <w:rFonts w:ascii="Times New Roman" w:hAnsi="Times New Roman" w:cs="Times New Roman"/>
          <w:sz w:val="24"/>
          <w:szCs w:val="24"/>
        </w:rPr>
        <w:t xml:space="preserve">, </w:t>
      </w:r>
      <w:r w:rsidR="00B63640" w:rsidRPr="00B63640">
        <w:rPr>
          <w:rFonts w:ascii="Times New Roman" w:hAnsi="Times New Roman" w:cs="Times New Roman"/>
          <w:sz w:val="24"/>
          <w:szCs w:val="24"/>
        </w:rPr>
        <w:t>2018</w:t>
      </w:r>
      <w:r w:rsidR="00F763CA">
        <w:rPr>
          <w:rFonts w:ascii="Times New Roman" w:hAnsi="Times New Roman" w:cs="Times New Roman"/>
          <w:sz w:val="24"/>
          <w:szCs w:val="24"/>
        </w:rPr>
        <w:t>)</w:t>
      </w:r>
      <w:r w:rsidRPr="00993DF1">
        <w:rPr>
          <w:rFonts w:ascii="Times New Roman" w:hAnsi="Times New Roman" w:cs="Times New Roman"/>
          <w:sz w:val="24"/>
          <w:szCs w:val="24"/>
        </w:rPr>
        <w:t>. This preliminary report discusses Crisp Regional Hospital in the context of business, structures, infrastructure, the need for an IT audit, and entire IS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features.</w:t>
      </w:r>
    </w:p>
    <w:p w:rsidR="00DB28E1" w:rsidRPr="00D64CCF" w:rsidRDefault="00DB28E1" w:rsidP="00D64CCF">
      <w:pPr>
        <w:spacing w:line="480" w:lineRule="auto"/>
        <w:jc w:val="center"/>
        <w:rPr>
          <w:rFonts w:ascii="Times New Roman" w:hAnsi="Times New Roman" w:cs="Times New Roman"/>
          <w:b/>
          <w:sz w:val="24"/>
          <w:szCs w:val="24"/>
        </w:rPr>
      </w:pPr>
      <w:r w:rsidRPr="00D64CCF">
        <w:rPr>
          <w:rFonts w:ascii="Times New Roman" w:hAnsi="Times New Roman" w:cs="Times New Roman"/>
          <w:b/>
          <w:sz w:val="24"/>
          <w:szCs w:val="24"/>
        </w:rPr>
        <w:t>The Business</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t>Business Mission</w:t>
      </w:r>
      <w:r w:rsidRPr="00993DF1">
        <w:rPr>
          <w:rFonts w:ascii="Times New Roman" w:hAnsi="Times New Roman" w:cs="Times New Roman"/>
          <w:sz w:val="24"/>
          <w:szCs w:val="24"/>
        </w:rPr>
        <w:t xml:space="preserve">: Crisp Hospital works with a mission of providing appropriate and quality healthcare and assistance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maintaining good health within an efficient and caring manner. The mission focuses the hospitals’ services towards everybody who needs the services and also works by serving clients even as near their homes as possible.</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t>Organizational Structures</w:t>
      </w:r>
      <w:r w:rsidRPr="00993DF1">
        <w:rPr>
          <w:rFonts w:ascii="Times New Roman" w:hAnsi="Times New Roman" w:cs="Times New Roman"/>
          <w:sz w:val="24"/>
          <w:szCs w:val="24"/>
        </w:rPr>
        <w:t xml:space="preserve">: Structures at Crisp Hospitals </w:t>
      </w:r>
      <w:r w:rsidRPr="00F00C40">
        <w:rPr>
          <w:rFonts w:ascii="Times New Roman" w:hAnsi="Times New Roman" w:cs="Times New Roman"/>
          <w:noProof/>
          <w:sz w:val="24"/>
          <w:szCs w:val="24"/>
        </w:rPr>
        <w:t>are based</w:t>
      </w:r>
      <w:r w:rsidRPr="00993DF1">
        <w:rPr>
          <w:rFonts w:ascii="Times New Roman" w:hAnsi="Times New Roman" w:cs="Times New Roman"/>
          <w:sz w:val="24"/>
          <w:szCs w:val="24"/>
        </w:rPr>
        <w:t xml:space="preserve"> on the available facilities that also work with the technology of EHRs to ensure clients get the best from the hospital. The structures </w:t>
      </w:r>
      <w:r w:rsidRPr="00F00C40">
        <w:rPr>
          <w:rFonts w:ascii="Times New Roman" w:hAnsi="Times New Roman" w:cs="Times New Roman"/>
          <w:noProof/>
          <w:sz w:val="24"/>
          <w:szCs w:val="24"/>
        </w:rPr>
        <w:t>are divided</w:t>
      </w:r>
      <w:r w:rsidRPr="00993DF1">
        <w:rPr>
          <w:rFonts w:ascii="Times New Roman" w:hAnsi="Times New Roman" w:cs="Times New Roman"/>
          <w:sz w:val="24"/>
          <w:szCs w:val="24"/>
        </w:rPr>
        <w:t xml:space="preserve"> into the elite physical therapy facilities, </w:t>
      </w:r>
      <w:r w:rsidR="0092659E">
        <w:rPr>
          <w:rFonts w:ascii="Times New Roman" w:hAnsi="Times New Roman" w:cs="Times New Roman"/>
          <w:sz w:val="24"/>
          <w:szCs w:val="24"/>
        </w:rPr>
        <w:t>the Crisp Regional Wound Center and</w:t>
      </w:r>
      <w:r w:rsidRPr="00993DF1">
        <w:rPr>
          <w:rFonts w:ascii="Times New Roman" w:hAnsi="Times New Roman" w:cs="Times New Roman"/>
          <w:sz w:val="24"/>
          <w:szCs w:val="24"/>
        </w:rPr>
        <w:t xml:space="preserve"> the dialysis center</w:t>
      </w:r>
      <w:r w:rsidR="0092659E">
        <w:rPr>
          <w:rFonts w:ascii="Times New Roman" w:hAnsi="Times New Roman" w:cs="Times New Roman"/>
          <w:sz w:val="24"/>
          <w:szCs w:val="24"/>
        </w:rPr>
        <w:t xml:space="preserve">. </w:t>
      </w:r>
    </w:p>
    <w:p w:rsidR="00DB28E1" w:rsidRPr="00993DF1" w:rsidRDefault="00DB28E1" w:rsidP="00993DF1">
      <w:pPr>
        <w:spacing w:line="480" w:lineRule="auto"/>
        <w:rPr>
          <w:rFonts w:ascii="Times New Roman" w:hAnsi="Times New Roman" w:cs="Times New Roman"/>
          <w:sz w:val="24"/>
          <w:szCs w:val="24"/>
        </w:rPr>
      </w:pPr>
      <w:r w:rsidRPr="00AF27B4">
        <w:rPr>
          <w:rFonts w:ascii="Times New Roman" w:hAnsi="Times New Roman" w:cs="Times New Roman"/>
          <w:b/>
          <w:sz w:val="24"/>
          <w:szCs w:val="24"/>
        </w:rPr>
        <w:lastRenderedPageBreak/>
        <w:t>Culture</w:t>
      </w:r>
      <w:r w:rsidRPr="00993DF1">
        <w:rPr>
          <w:rFonts w:ascii="Times New Roman" w:hAnsi="Times New Roman" w:cs="Times New Roman"/>
          <w:sz w:val="24"/>
          <w:szCs w:val="24"/>
        </w:rPr>
        <w:t>: The hospital’s culture works with sufficient information and proper diagnosis before offering treatment. Treatment options are also often made flexible such that one can receive services both at home and in the hospital based on their desires. Most cultures understand the causes of infections and conditions like sleep disorders, consistent dehydration, and even obesity.</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Information Systems (IS</w:t>
      </w:r>
      <w:r w:rsidRPr="00993DF1">
        <w:rPr>
          <w:rFonts w:ascii="Times New Roman" w:hAnsi="Times New Roman" w:cs="Times New Roman"/>
          <w:sz w:val="24"/>
          <w:szCs w:val="24"/>
        </w:rPr>
        <w:t xml:space="preserve">):  The hospital boasts of updated healthcare information systems that include (EMR) electronic medical records, (HER) electronic health records, and public portals used for informative blogs. </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Products and Services</w:t>
      </w:r>
      <w:r w:rsidRPr="00993DF1">
        <w:rPr>
          <w:rFonts w:ascii="Times New Roman" w:hAnsi="Times New Roman" w:cs="Times New Roman"/>
          <w:sz w:val="24"/>
          <w:szCs w:val="24"/>
        </w:rPr>
        <w:t>: Products and services at the Crisp Hospital include the vein center, women’s center, urology, rehabilitation services, sleep centers, telemedicine, reflections hospice, pediatrics, pain management, occupational medicine, ophthalmology, and orthopedics</w:t>
      </w:r>
      <w:r w:rsidR="00E035F7">
        <w:rPr>
          <w:rFonts w:ascii="Times New Roman" w:hAnsi="Times New Roman" w:cs="Times New Roman"/>
          <w:sz w:val="24"/>
          <w:szCs w:val="24"/>
        </w:rPr>
        <w:t xml:space="preserve"> (Ashley </w:t>
      </w:r>
      <w:r w:rsidR="00E035F7" w:rsidRPr="00F00C40">
        <w:rPr>
          <w:rFonts w:ascii="Times New Roman" w:hAnsi="Times New Roman" w:cs="Times New Roman"/>
          <w:noProof/>
          <w:sz w:val="24"/>
          <w:szCs w:val="24"/>
        </w:rPr>
        <w:t>et al</w:t>
      </w:r>
      <w:r w:rsidR="00F00C40">
        <w:rPr>
          <w:rFonts w:ascii="Times New Roman" w:hAnsi="Times New Roman" w:cs="Times New Roman"/>
          <w:noProof/>
          <w:sz w:val="24"/>
          <w:szCs w:val="24"/>
        </w:rPr>
        <w:t>.</w:t>
      </w:r>
      <w:r w:rsidR="00E035F7">
        <w:rPr>
          <w:rFonts w:ascii="Times New Roman" w:hAnsi="Times New Roman" w:cs="Times New Roman"/>
          <w:sz w:val="24"/>
          <w:szCs w:val="24"/>
        </w:rPr>
        <w:t>, 2018)</w:t>
      </w:r>
      <w:r w:rsidRPr="00993DF1">
        <w:rPr>
          <w:rFonts w:ascii="Times New Roman" w:hAnsi="Times New Roman" w:cs="Times New Roman"/>
          <w:sz w:val="24"/>
          <w:szCs w:val="24"/>
        </w:rPr>
        <w:t xml:space="preserve">. More products and services at the facility include nephrology, radiology, internal medicine, pathology and laboratory services, geriatrics, general surgery, gastroenterology, emergency medicine, ambulance services, and family medicine among more. </w:t>
      </w:r>
    </w:p>
    <w:p w:rsidR="00DB28E1" w:rsidRPr="00993DF1" w:rsidRDefault="00DB28E1" w:rsidP="00993DF1">
      <w:pPr>
        <w:spacing w:line="480" w:lineRule="auto"/>
        <w:rPr>
          <w:rFonts w:ascii="Times New Roman" w:hAnsi="Times New Roman" w:cs="Times New Roman"/>
          <w:sz w:val="24"/>
          <w:szCs w:val="24"/>
        </w:rPr>
      </w:pPr>
      <w:r w:rsidRPr="00025D25">
        <w:rPr>
          <w:rFonts w:ascii="Times New Roman" w:hAnsi="Times New Roman" w:cs="Times New Roman"/>
          <w:b/>
          <w:sz w:val="24"/>
          <w:szCs w:val="24"/>
        </w:rPr>
        <w:t>Infrastructure and Applications</w:t>
      </w:r>
      <w:r w:rsidRPr="00993DF1">
        <w:rPr>
          <w:rFonts w:ascii="Times New Roman" w:hAnsi="Times New Roman" w:cs="Times New Roman"/>
          <w:sz w:val="24"/>
          <w:szCs w:val="24"/>
        </w:rPr>
        <w:t>: Infrastructure at the hospital is built and placed at convenient places to assist with offering the best services. Some of the visible infrastructures include buildings, roads leading to faculties, laboratories, theatres, locks, and radiation structures.</w:t>
      </w:r>
    </w:p>
    <w:p w:rsidR="00DB28E1" w:rsidRPr="00993DF1" w:rsidRDefault="00DB28E1" w:rsidP="00993DF1">
      <w:pPr>
        <w:spacing w:line="480" w:lineRule="auto"/>
        <w:rPr>
          <w:rFonts w:ascii="Times New Roman" w:hAnsi="Times New Roman" w:cs="Times New Roman"/>
          <w:sz w:val="24"/>
          <w:szCs w:val="24"/>
        </w:rPr>
      </w:pPr>
      <w:r w:rsidRPr="00C944A2">
        <w:rPr>
          <w:rFonts w:ascii="Times New Roman" w:hAnsi="Times New Roman" w:cs="Times New Roman"/>
          <w:b/>
          <w:sz w:val="24"/>
          <w:szCs w:val="24"/>
        </w:rPr>
        <w:t>People, skills, and competencies</w:t>
      </w:r>
      <w:r w:rsidRPr="00993DF1">
        <w:rPr>
          <w:rFonts w:ascii="Times New Roman" w:hAnsi="Times New Roman" w:cs="Times New Roman"/>
          <w:sz w:val="24"/>
          <w:szCs w:val="24"/>
        </w:rPr>
        <w:t>: The Crisp Hospital comprise of experts in every department in the form of physicians. The people experts include emergency medicine doctors, gynecologists, hospitalists, radiologists, pediatricians, family medicine experts, gastroenterologist’s orthopedists, pathologists, otolaryngologists, general surgeons, oncologists, cardiologists, and anesthetists among others. Most skills and competencies at the hospital include understanding medicine and expertise.</w:t>
      </w:r>
    </w:p>
    <w:p w:rsidR="00DB28E1" w:rsidRPr="00792CD0" w:rsidRDefault="00DB28E1" w:rsidP="00792CD0">
      <w:pPr>
        <w:spacing w:line="480" w:lineRule="auto"/>
        <w:jc w:val="center"/>
        <w:rPr>
          <w:rFonts w:ascii="Times New Roman" w:hAnsi="Times New Roman" w:cs="Times New Roman"/>
          <w:b/>
          <w:sz w:val="24"/>
          <w:szCs w:val="24"/>
        </w:rPr>
      </w:pPr>
      <w:r w:rsidRPr="00792CD0">
        <w:rPr>
          <w:rFonts w:ascii="Times New Roman" w:hAnsi="Times New Roman" w:cs="Times New Roman"/>
          <w:b/>
          <w:sz w:val="24"/>
          <w:szCs w:val="24"/>
        </w:rPr>
        <w:lastRenderedPageBreak/>
        <w:t>The need for an IT Audit and Stakeholders of the Case Study</w:t>
      </w:r>
    </w:p>
    <w:p w:rsidR="00DB28E1" w:rsidRPr="00993DF1" w:rsidRDefault="00DB28E1" w:rsidP="00792CD0">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Crisp Hospital requires an IT audit because despite having the IS and IT facilities, they need to be evaluated based on their effectiveness. An audit would also ensure that the hospital operates with measures of both internal and external controls so that it can continuously achieve organizational objectives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maintaining a reliable technological and financial reporting</w:t>
      </w:r>
      <w:r w:rsidR="00E359AB">
        <w:rPr>
          <w:rFonts w:ascii="Times New Roman" w:hAnsi="Times New Roman" w:cs="Times New Roman"/>
          <w:sz w:val="24"/>
          <w:szCs w:val="24"/>
        </w:rPr>
        <w:t xml:space="preserve"> (Jian</w:t>
      </w:r>
      <w:r w:rsidR="00A907C4">
        <w:rPr>
          <w:rFonts w:ascii="Times New Roman" w:hAnsi="Times New Roman" w:cs="Times New Roman"/>
          <w:sz w:val="24"/>
          <w:szCs w:val="24"/>
        </w:rPr>
        <w:t>g</w:t>
      </w:r>
      <w:r w:rsidR="00E359AB">
        <w:rPr>
          <w:rFonts w:ascii="Times New Roman" w:hAnsi="Times New Roman" w:cs="Times New Roman"/>
          <w:sz w:val="24"/>
          <w:szCs w:val="24"/>
        </w:rPr>
        <w:t xml:space="preserve"> </w:t>
      </w:r>
      <w:r w:rsidR="00E359AB" w:rsidRPr="00F00C40">
        <w:rPr>
          <w:rFonts w:ascii="Times New Roman" w:hAnsi="Times New Roman" w:cs="Times New Roman"/>
          <w:noProof/>
          <w:sz w:val="24"/>
          <w:szCs w:val="24"/>
        </w:rPr>
        <w:t>et al</w:t>
      </w:r>
      <w:r w:rsidR="00F00C40">
        <w:rPr>
          <w:rFonts w:ascii="Times New Roman" w:hAnsi="Times New Roman" w:cs="Times New Roman"/>
          <w:noProof/>
          <w:sz w:val="24"/>
          <w:szCs w:val="24"/>
        </w:rPr>
        <w:t>.</w:t>
      </w:r>
      <w:r w:rsidR="00E359AB">
        <w:rPr>
          <w:rFonts w:ascii="Times New Roman" w:hAnsi="Times New Roman" w:cs="Times New Roman"/>
          <w:sz w:val="24"/>
          <w:szCs w:val="24"/>
        </w:rPr>
        <w:t>, 2014)</w:t>
      </w:r>
      <w:r w:rsidRPr="00993DF1">
        <w:rPr>
          <w:rFonts w:ascii="Times New Roman" w:hAnsi="Times New Roman" w:cs="Times New Roman"/>
          <w:sz w:val="24"/>
          <w:szCs w:val="24"/>
        </w:rPr>
        <w:t xml:space="preserve">. Once the IT audit </w:t>
      </w:r>
      <w:r w:rsidRPr="00F00C40">
        <w:rPr>
          <w:rFonts w:ascii="Times New Roman" w:hAnsi="Times New Roman" w:cs="Times New Roman"/>
          <w:noProof/>
          <w:sz w:val="24"/>
          <w:szCs w:val="24"/>
        </w:rPr>
        <w:t>is established</w:t>
      </w:r>
      <w:r w:rsidRPr="00993DF1">
        <w:rPr>
          <w:rFonts w:ascii="Times New Roman" w:hAnsi="Times New Roman" w:cs="Times New Roman"/>
          <w:sz w:val="24"/>
          <w:szCs w:val="24"/>
        </w:rPr>
        <w:t xml:space="preserve"> at the organization, it would be easier to prevent fraud and assets misappropriation and thus minimizing the cost of capital; a factor that would make healthcare provision affordable and benefit related patients. </w:t>
      </w:r>
    </w:p>
    <w:p w:rsidR="00DB28E1" w:rsidRPr="00993DF1" w:rsidRDefault="00DB28E1" w:rsidP="00D8468C">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The need for an IT audit at Crisp hospital would be the best way to assist the facility in pursues its business objectives. The audit system would work towards attaining the required objectives by enabling an environment that pursues and attains the set objectives. Once auditing </w:t>
      </w:r>
      <w:r w:rsidRPr="00F00C40">
        <w:rPr>
          <w:rFonts w:ascii="Times New Roman" w:hAnsi="Times New Roman" w:cs="Times New Roman"/>
          <w:noProof/>
          <w:sz w:val="24"/>
          <w:szCs w:val="24"/>
        </w:rPr>
        <w:t>is put</w:t>
      </w:r>
      <w:r w:rsidRPr="00993DF1">
        <w:rPr>
          <w:rFonts w:ascii="Times New Roman" w:hAnsi="Times New Roman" w:cs="Times New Roman"/>
          <w:sz w:val="24"/>
          <w:szCs w:val="24"/>
        </w:rPr>
        <w:t xml:space="preserve"> in place, the business processes will also engage in internal control and further facilitate the supervision and monitoring of actions, prevention and detecting of irregular transactions and operations, and measuring of ongoing performance at the hospital. IT audit would also assess the risks of misstatements and thus act as a source of security for the hospital, patients and even workers. Having the IT audit at the hospital would make sure that engaged auditors’ access all the risks related to material misstatement within all operations and especially the patient and financial reports. The audit would, therefore, make sure the Crisp Hospital is at purr with its determination on how to allocate resources and even know and understand its segments and product and service lines based on how they assist patients and cause satisfaction and profiting.</w:t>
      </w:r>
    </w:p>
    <w:p w:rsidR="00DB28E1" w:rsidRPr="00993DF1" w:rsidRDefault="00DB28E1" w:rsidP="00C5473D">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 xml:space="preserve">An IT audit at the hospital would cause the prevention of fraud and even early detection and also manage the cost of capital in all aspects and interest of the patients. When there is a </w:t>
      </w:r>
      <w:r w:rsidRPr="00993DF1">
        <w:rPr>
          <w:rFonts w:ascii="Times New Roman" w:hAnsi="Times New Roman" w:cs="Times New Roman"/>
          <w:sz w:val="24"/>
          <w:szCs w:val="24"/>
        </w:rPr>
        <w:lastRenderedPageBreak/>
        <w:t>recurring analysis of the hospital’s operations and maintenance of its rigorous systems within the internal controls, it is easy to prevent and notice the various fraud, insecurity, and irregularities forms</w:t>
      </w:r>
      <w:r w:rsidR="00150EF2">
        <w:rPr>
          <w:rFonts w:ascii="Times New Roman" w:hAnsi="Times New Roman" w:cs="Times New Roman"/>
          <w:sz w:val="24"/>
          <w:szCs w:val="24"/>
        </w:rPr>
        <w:t xml:space="preserve"> (</w:t>
      </w:r>
      <w:proofErr w:type="spellStart"/>
      <w:r w:rsidR="00150EF2">
        <w:rPr>
          <w:rFonts w:ascii="Times New Roman" w:hAnsi="Times New Roman" w:cs="Times New Roman"/>
          <w:sz w:val="24"/>
          <w:szCs w:val="24"/>
        </w:rPr>
        <w:t>Botez</w:t>
      </w:r>
      <w:proofErr w:type="spellEnd"/>
      <w:r w:rsidR="00150EF2">
        <w:rPr>
          <w:rFonts w:ascii="Times New Roman" w:hAnsi="Times New Roman" w:cs="Times New Roman"/>
          <w:sz w:val="24"/>
          <w:szCs w:val="24"/>
        </w:rPr>
        <w:t>, 2015)</w:t>
      </w:r>
      <w:r w:rsidRPr="00993DF1">
        <w:rPr>
          <w:rFonts w:ascii="Times New Roman" w:hAnsi="Times New Roman" w:cs="Times New Roman"/>
          <w:sz w:val="24"/>
          <w:szCs w:val="24"/>
        </w:rPr>
        <w:t>. The IT audit would have professionals that would assist in designing and modifying all the internal systems of control and thus avoid any forms of fraud. The cost of capital is often associated with the risks of an investment. Crisp Hospital is also an investment that gears towards serving patients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needs an IT audit that would reduce its risks. Some of the risks that would </w:t>
      </w:r>
      <w:r w:rsidRPr="00F00C40">
        <w:rPr>
          <w:rFonts w:ascii="Times New Roman" w:hAnsi="Times New Roman" w:cs="Times New Roman"/>
          <w:noProof/>
          <w:sz w:val="24"/>
          <w:szCs w:val="24"/>
        </w:rPr>
        <w:t>be curbed</w:t>
      </w:r>
      <w:r w:rsidRPr="00993DF1">
        <w:rPr>
          <w:rFonts w:ascii="Times New Roman" w:hAnsi="Times New Roman" w:cs="Times New Roman"/>
          <w:sz w:val="24"/>
          <w:szCs w:val="24"/>
        </w:rPr>
        <w:t xml:space="preserve"> when using the audit systems include information risks, fraud and assets misappropriation, and the risk of engaging in suboptimal management activities especially when there is lack of sufficient data. Once all the risks are prevented and managed, it is easier to protect the cost of capital.</w:t>
      </w:r>
    </w:p>
    <w:p w:rsidR="00DB28E1" w:rsidRPr="00993DF1" w:rsidRDefault="00DB28E1" w:rsidP="006650B6">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Stakeholders, in this case, include the shareholders who contribute their money and capital towards the hospital, managers who offer skills and expertise, workers (especially the physicians, nurses, and experts) who contribute their skills and expertise, and patients who are the customers and give revenue from purchasing services and goods</w:t>
      </w:r>
      <w:r w:rsidR="0076736A">
        <w:rPr>
          <w:rFonts w:ascii="Times New Roman" w:hAnsi="Times New Roman" w:cs="Times New Roman"/>
          <w:sz w:val="24"/>
          <w:szCs w:val="24"/>
        </w:rPr>
        <w:t xml:space="preserve"> (Lopez, 2008)</w:t>
      </w:r>
      <w:r w:rsidRPr="00993DF1">
        <w:rPr>
          <w:rFonts w:ascii="Times New Roman" w:hAnsi="Times New Roman" w:cs="Times New Roman"/>
          <w:sz w:val="24"/>
          <w:szCs w:val="24"/>
        </w:rPr>
        <w:t>. Other stakeholders, in this case, would include suppliers who give inputs, unions responsible for free and fair collective bargaining, the government that rules business practices, pressure groups responsible for economic and social infrastructure, and the general public that offers a reputation and customer loyalty.</w:t>
      </w:r>
    </w:p>
    <w:p w:rsidR="00DB28E1" w:rsidRPr="004248B6" w:rsidRDefault="00DB28E1" w:rsidP="004248B6">
      <w:pPr>
        <w:spacing w:line="480" w:lineRule="auto"/>
        <w:jc w:val="center"/>
        <w:rPr>
          <w:rFonts w:ascii="Times New Roman" w:hAnsi="Times New Roman" w:cs="Times New Roman"/>
          <w:b/>
          <w:sz w:val="24"/>
          <w:szCs w:val="24"/>
        </w:rPr>
      </w:pPr>
      <w:r w:rsidRPr="004248B6">
        <w:rPr>
          <w:rFonts w:ascii="Times New Roman" w:hAnsi="Times New Roman" w:cs="Times New Roman"/>
          <w:b/>
          <w:sz w:val="24"/>
          <w:szCs w:val="24"/>
        </w:rPr>
        <w:t>Enterprise Goals and IT-Related Goals and Relationship Mapping</w:t>
      </w:r>
    </w:p>
    <w:p w:rsidR="00DB28E1" w:rsidRPr="00993DF1" w:rsidRDefault="00DB28E1" w:rsidP="00993DF1">
      <w:pPr>
        <w:spacing w:line="480" w:lineRule="auto"/>
        <w:rPr>
          <w:rFonts w:ascii="Times New Roman" w:hAnsi="Times New Roman" w:cs="Times New Roman"/>
          <w:sz w:val="24"/>
          <w:szCs w:val="24"/>
        </w:rPr>
      </w:pPr>
      <w:r w:rsidRPr="00993DF1">
        <w:rPr>
          <w:rFonts w:ascii="Times New Roman" w:hAnsi="Times New Roman" w:cs="Times New Roman"/>
          <w:sz w:val="24"/>
          <w:szCs w:val="24"/>
        </w:rPr>
        <w:t xml:space="preserve">The enterprise goals are needed to </w:t>
      </w:r>
      <w:r w:rsidRPr="00F00C40">
        <w:rPr>
          <w:rFonts w:ascii="Times New Roman" w:hAnsi="Times New Roman" w:cs="Times New Roman"/>
          <w:noProof/>
          <w:sz w:val="24"/>
          <w:szCs w:val="24"/>
        </w:rPr>
        <w:t>be achieved</w:t>
      </w:r>
      <w:r w:rsidRPr="00993DF1">
        <w:rPr>
          <w:rFonts w:ascii="Times New Roman" w:hAnsi="Times New Roman" w:cs="Times New Roman"/>
          <w:sz w:val="24"/>
          <w:szCs w:val="24"/>
        </w:rPr>
        <w:t xml:space="preserve"> as the organization runs and grows. They include:</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Getting and staying profitable such that revenue stays ahead of the business costs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The productivity of resources within and the people in an out</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lastRenderedPageBreak/>
        <w:t>Enabling excellent customer service and maximum patient satisfaction</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Employee attraction and retention especially the experts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Operating with </w:t>
      </w:r>
      <w:r w:rsidRPr="00F00C40">
        <w:rPr>
          <w:rFonts w:ascii="Times New Roman" w:hAnsi="Times New Roman" w:cs="Times New Roman"/>
          <w:noProof/>
          <w:sz w:val="24"/>
          <w:szCs w:val="24"/>
        </w:rPr>
        <w:t>core values that are mission-driven</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Enabling </w:t>
      </w:r>
      <w:r w:rsidR="00F00C40">
        <w:rPr>
          <w:rFonts w:ascii="Times New Roman" w:hAnsi="Times New Roman" w:cs="Times New Roman"/>
          <w:noProof/>
          <w:sz w:val="24"/>
          <w:szCs w:val="24"/>
        </w:rPr>
        <w:t>sustainable healthcar</w:t>
      </w:r>
      <w:r w:rsidRPr="00F00C40">
        <w:rPr>
          <w:rFonts w:ascii="Times New Roman" w:hAnsi="Times New Roman" w:cs="Times New Roman"/>
          <w:noProof/>
          <w:sz w:val="24"/>
          <w:szCs w:val="24"/>
        </w:rPr>
        <w:t>e</w:t>
      </w:r>
      <w:r w:rsidRPr="004248B6">
        <w:rPr>
          <w:rFonts w:ascii="Times New Roman" w:hAnsi="Times New Roman" w:cs="Times New Roman"/>
          <w:sz w:val="24"/>
          <w:szCs w:val="24"/>
        </w:rPr>
        <w:t xml:space="preserve"> growth and patient comfort</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Maintaining a healthy cash flow</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Staying ahead of the competition by being the best and maintaining positive patient outcomes</w:t>
      </w:r>
    </w:p>
    <w:p w:rsidR="00DB28E1" w:rsidRPr="004248B6" w:rsidRDefault="00DB28E1" w:rsidP="004248B6">
      <w:pPr>
        <w:pStyle w:val="ListParagraph"/>
        <w:numPr>
          <w:ilvl w:val="0"/>
          <w:numId w:val="1"/>
        </w:numPr>
        <w:spacing w:line="480" w:lineRule="auto"/>
        <w:rPr>
          <w:rFonts w:ascii="Times New Roman" w:hAnsi="Times New Roman" w:cs="Times New Roman"/>
          <w:sz w:val="24"/>
          <w:szCs w:val="24"/>
        </w:rPr>
      </w:pPr>
      <w:r w:rsidRPr="004248B6">
        <w:rPr>
          <w:rFonts w:ascii="Times New Roman" w:hAnsi="Times New Roman" w:cs="Times New Roman"/>
          <w:sz w:val="24"/>
          <w:szCs w:val="24"/>
        </w:rPr>
        <w:t>Giving back to society through corporate social responsibility</w:t>
      </w:r>
    </w:p>
    <w:p w:rsidR="00DB28E1" w:rsidRPr="00993DF1" w:rsidRDefault="00DB28E1" w:rsidP="00993DF1">
      <w:pPr>
        <w:spacing w:line="480" w:lineRule="auto"/>
        <w:rPr>
          <w:rFonts w:ascii="Times New Roman" w:hAnsi="Times New Roman" w:cs="Times New Roman"/>
          <w:sz w:val="24"/>
          <w:szCs w:val="24"/>
        </w:rPr>
      </w:pPr>
      <w:r w:rsidRPr="00993DF1">
        <w:rPr>
          <w:rFonts w:ascii="Times New Roman" w:hAnsi="Times New Roman" w:cs="Times New Roman"/>
          <w:sz w:val="24"/>
          <w:szCs w:val="24"/>
        </w:rPr>
        <w:t xml:space="preserve">The IT-related goals for this study include: </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A proper examination of financial statements</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Identification of patient treatment and gaps in their satisfaction</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 xml:space="preserve">Making IT recommendations based on machines and operations that </w:t>
      </w:r>
      <w:r w:rsidRPr="00F00C40">
        <w:rPr>
          <w:rFonts w:ascii="Times New Roman" w:hAnsi="Times New Roman" w:cs="Times New Roman"/>
          <w:noProof/>
          <w:sz w:val="24"/>
          <w:szCs w:val="24"/>
        </w:rPr>
        <w:t>are used</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Engagement of attestation</w:t>
      </w:r>
    </w:p>
    <w:p w:rsidR="00DB28E1" w:rsidRPr="004248B6" w:rsidRDefault="00DB28E1" w:rsidP="004248B6">
      <w:pPr>
        <w:pStyle w:val="ListParagraph"/>
        <w:numPr>
          <w:ilvl w:val="0"/>
          <w:numId w:val="2"/>
        </w:numPr>
        <w:spacing w:line="480" w:lineRule="auto"/>
        <w:rPr>
          <w:rFonts w:ascii="Times New Roman" w:hAnsi="Times New Roman" w:cs="Times New Roman"/>
          <w:sz w:val="24"/>
          <w:szCs w:val="24"/>
        </w:rPr>
      </w:pPr>
      <w:r w:rsidRPr="004248B6">
        <w:rPr>
          <w:rFonts w:ascii="Times New Roman" w:hAnsi="Times New Roman" w:cs="Times New Roman"/>
          <w:sz w:val="24"/>
          <w:szCs w:val="24"/>
        </w:rPr>
        <w:t>Meeting specialized objectives like risk management and proper programming</w:t>
      </w:r>
    </w:p>
    <w:p w:rsidR="004248B6" w:rsidRDefault="004248B6" w:rsidP="00993DF1">
      <w:pPr>
        <w:spacing w:line="480" w:lineRule="auto"/>
        <w:rPr>
          <w:rFonts w:ascii="Times New Roman" w:hAnsi="Times New Roman" w:cs="Times New Roman"/>
          <w:sz w:val="24"/>
          <w:szCs w:val="24"/>
        </w:rPr>
      </w:pPr>
    </w:p>
    <w:p w:rsidR="004248B6" w:rsidRDefault="004248B6" w:rsidP="00993DF1">
      <w:pPr>
        <w:spacing w:line="480" w:lineRule="auto"/>
        <w:rPr>
          <w:rFonts w:ascii="Times New Roman" w:hAnsi="Times New Roman" w:cs="Times New Roman"/>
          <w:sz w:val="24"/>
          <w:szCs w:val="24"/>
        </w:rPr>
      </w:pPr>
    </w:p>
    <w:p w:rsidR="004248B6" w:rsidRDefault="004248B6" w:rsidP="00993DF1">
      <w:pPr>
        <w:spacing w:line="480" w:lineRule="auto"/>
        <w:rPr>
          <w:rFonts w:ascii="Times New Roman" w:hAnsi="Times New Roman" w:cs="Times New Roman"/>
          <w:sz w:val="24"/>
          <w:szCs w:val="24"/>
        </w:rPr>
      </w:pPr>
    </w:p>
    <w:p w:rsidR="00DD16B5" w:rsidRPr="00993DF1" w:rsidRDefault="00DD16B5" w:rsidP="00993DF1">
      <w:pPr>
        <w:spacing w:line="480" w:lineRule="auto"/>
        <w:rPr>
          <w:rFonts w:ascii="Times New Roman" w:hAnsi="Times New Roman" w:cs="Times New Roman"/>
          <w:sz w:val="24"/>
          <w:szCs w:val="24"/>
        </w:rPr>
      </w:pPr>
      <w:r w:rsidRPr="00993DF1">
        <w:rPr>
          <w:rFonts w:ascii="Times New Roman" w:hAnsi="Times New Roman" w:cs="Times New Roman"/>
          <w:sz w:val="24"/>
          <w:szCs w:val="24"/>
        </w:rPr>
        <w:t>A mapping of the two sets is as below:</w:t>
      </w:r>
    </w:p>
    <w:tbl>
      <w:tblPr>
        <w:tblStyle w:val="TableGrid"/>
        <w:tblW w:w="0" w:type="auto"/>
        <w:tblLook w:val="04A0" w:firstRow="1" w:lastRow="0" w:firstColumn="1" w:lastColumn="0" w:noHBand="0" w:noVBand="1"/>
      </w:tblPr>
      <w:tblGrid>
        <w:gridCol w:w="4788"/>
        <w:gridCol w:w="4788"/>
      </w:tblGrid>
      <w:tr w:rsidR="000657E1" w:rsidRPr="00993DF1" w:rsidTr="000657E1">
        <w:tc>
          <w:tcPr>
            <w:tcW w:w="4788" w:type="dxa"/>
          </w:tcPr>
          <w:p w:rsidR="000657E1" w:rsidRPr="00993DF1" w:rsidRDefault="000657E1" w:rsidP="00CC184F">
            <w:pPr>
              <w:rPr>
                <w:rFonts w:ascii="Times New Roman" w:hAnsi="Times New Roman" w:cs="Times New Roman"/>
                <w:sz w:val="24"/>
                <w:szCs w:val="24"/>
              </w:rPr>
            </w:pPr>
            <w:r w:rsidRPr="00993DF1">
              <w:rPr>
                <w:rFonts w:ascii="Times New Roman" w:hAnsi="Times New Roman" w:cs="Times New Roman"/>
                <w:sz w:val="24"/>
                <w:szCs w:val="24"/>
              </w:rPr>
              <w:t xml:space="preserve">Primary </w:t>
            </w:r>
            <w:r w:rsidR="003945EF" w:rsidRPr="00993DF1">
              <w:rPr>
                <w:rFonts w:ascii="Times New Roman" w:hAnsi="Times New Roman" w:cs="Times New Roman"/>
                <w:sz w:val="24"/>
                <w:szCs w:val="24"/>
              </w:rPr>
              <w:t>Relationships</w:t>
            </w:r>
          </w:p>
        </w:tc>
        <w:tc>
          <w:tcPr>
            <w:tcW w:w="4788" w:type="dxa"/>
          </w:tcPr>
          <w:p w:rsidR="000657E1" w:rsidRPr="00993DF1" w:rsidRDefault="000657E1" w:rsidP="00CC184F">
            <w:pPr>
              <w:rPr>
                <w:rFonts w:ascii="Times New Roman" w:hAnsi="Times New Roman" w:cs="Times New Roman"/>
                <w:sz w:val="24"/>
                <w:szCs w:val="24"/>
              </w:rPr>
            </w:pPr>
            <w:r w:rsidRPr="00993DF1">
              <w:rPr>
                <w:rFonts w:ascii="Times New Roman" w:hAnsi="Times New Roman" w:cs="Times New Roman"/>
                <w:sz w:val="24"/>
                <w:szCs w:val="24"/>
              </w:rPr>
              <w:t xml:space="preserve">Secondary </w:t>
            </w:r>
            <w:r w:rsidR="00E91D9C" w:rsidRPr="00993DF1">
              <w:rPr>
                <w:rFonts w:ascii="Times New Roman" w:hAnsi="Times New Roman" w:cs="Times New Roman"/>
                <w:sz w:val="24"/>
                <w:szCs w:val="24"/>
              </w:rPr>
              <w:t>Relationships</w:t>
            </w:r>
          </w:p>
        </w:tc>
      </w:tr>
      <w:tr w:rsidR="000657E1" w:rsidRPr="00993DF1" w:rsidTr="000657E1">
        <w:tc>
          <w:tcPr>
            <w:tcW w:w="4788" w:type="dxa"/>
          </w:tcPr>
          <w:p w:rsidR="000657E1" w:rsidRPr="00993DF1" w:rsidRDefault="00636797"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w:t>
            </w:r>
            <w:r w:rsidR="005F7500" w:rsidRPr="00993DF1">
              <w:rPr>
                <w:rFonts w:ascii="Times New Roman" w:hAnsi="Times New Roman" w:cs="Times New Roman"/>
                <w:sz w:val="24"/>
                <w:szCs w:val="24"/>
              </w:rPr>
              <w:t>enterprise</w:t>
            </w:r>
            <w:r w:rsidRPr="00993DF1">
              <w:rPr>
                <w:rFonts w:ascii="Times New Roman" w:hAnsi="Times New Roman" w:cs="Times New Roman"/>
                <w:sz w:val="24"/>
                <w:szCs w:val="24"/>
              </w:rPr>
              <w:t xml:space="preserve"> and IT </w:t>
            </w:r>
            <w:r w:rsidR="005F7500" w:rsidRPr="00993DF1">
              <w:rPr>
                <w:rFonts w:ascii="Times New Roman" w:hAnsi="Times New Roman" w:cs="Times New Roman"/>
                <w:sz w:val="24"/>
                <w:szCs w:val="24"/>
              </w:rPr>
              <w:t xml:space="preserve">goals </w:t>
            </w:r>
            <w:r w:rsidRPr="00993DF1">
              <w:rPr>
                <w:rFonts w:ascii="Times New Roman" w:hAnsi="Times New Roman" w:cs="Times New Roman"/>
                <w:sz w:val="24"/>
                <w:szCs w:val="24"/>
              </w:rPr>
              <w:t>work with an objective</w:t>
            </w:r>
          </w:p>
        </w:tc>
        <w:tc>
          <w:tcPr>
            <w:tcW w:w="4788" w:type="dxa"/>
          </w:tcPr>
          <w:p w:rsidR="000657E1" w:rsidRPr="00993DF1" w:rsidRDefault="00480737"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focus on making </w:t>
            </w:r>
            <w:r w:rsidR="006A4DC7" w:rsidRPr="00993DF1">
              <w:rPr>
                <w:rFonts w:ascii="Times New Roman" w:hAnsi="Times New Roman" w:cs="Times New Roman"/>
                <w:sz w:val="24"/>
                <w:szCs w:val="24"/>
              </w:rPr>
              <w:t>recommendations</w:t>
            </w:r>
            <w:r w:rsidRPr="00993DF1">
              <w:rPr>
                <w:rFonts w:ascii="Times New Roman" w:hAnsi="Times New Roman" w:cs="Times New Roman"/>
                <w:sz w:val="24"/>
                <w:szCs w:val="24"/>
              </w:rPr>
              <w:t xml:space="preserve"> of organizational activities</w:t>
            </w:r>
            <w:r w:rsidR="00F00C40">
              <w:rPr>
                <w:rFonts w:ascii="Times New Roman" w:hAnsi="Times New Roman" w:cs="Times New Roman"/>
                <w:sz w:val="24"/>
                <w:szCs w:val="24"/>
              </w:rPr>
              <w:t>,</w:t>
            </w:r>
            <w:r w:rsidRPr="00993DF1">
              <w:rPr>
                <w:rFonts w:ascii="Times New Roman" w:hAnsi="Times New Roman" w:cs="Times New Roman"/>
                <w:sz w:val="24"/>
                <w:szCs w:val="24"/>
              </w:rPr>
              <w:t xml:space="preserve"> </w:t>
            </w:r>
            <w:r w:rsidRPr="00F00C40">
              <w:rPr>
                <w:rFonts w:ascii="Times New Roman" w:hAnsi="Times New Roman" w:cs="Times New Roman"/>
                <w:noProof/>
                <w:sz w:val="24"/>
                <w:szCs w:val="24"/>
              </w:rPr>
              <w:t>and</w:t>
            </w:r>
            <w:r w:rsidRPr="00993DF1">
              <w:rPr>
                <w:rFonts w:ascii="Times New Roman" w:hAnsi="Times New Roman" w:cs="Times New Roman"/>
                <w:sz w:val="24"/>
                <w:szCs w:val="24"/>
              </w:rPr>
              <w:t xml:space="preserve"> IT functions</w:t>
            </w:r>
          </w:p>
        </w:tc>
      </w:tr>
      <w:tr w:rsidR="000657E1" w:rsidRPr="00993DF1" w:rsidTr="000657E1">
        <w:tc>
          <w:tcPr>
            <w:tcW w:w="4788" w:type="dxa"/>
          </w:tcPr>
          <w:p w:rsidR="000657E1" w:rsidRPr="00993DF1" w:rsidRDefault="00575C24" w:rsidP="00CC184F">
            <w:pPr>
              <w:rPr>
                <w:rFonts w:ascii="Times New Roman" w:hAnsi="Times New Roman" w:cs="Times New Roman"/>
                <w:sz w:val="24"/>
                <w:szCs w:val="24"/>
              </w:rPr>
            </w:pPr>
            <w:r w:rsidRPr="00993DF1">
              <w:rPr>
                <w:rFonts w:ascii="Times New Roman" w:hAnsi="Times New Roman" w:cs="Times New Roman"/>
                <w:sz w:val="24"/>
                <w:szCs w:val="24"/>
              </w:rPr>
              <w:t xml:space="preserve">The two sets focus on financial </w:t>
            </w:r>
            <w:r w:rsidR="00337C35" w:rsidRPr="00993DF1">
              <w:rPr>
                <w:rFonts w:ascii="Times New Roman" w:hAnsi="Times New Roman" w:cs="Times New Roman"/>
                <w:sz w:val="24"/>
                <w:szCs w:val="24"/>
              </w:rPr>
              <w:t>statements</w:t>
            </w:r>
            <w:r w:rsidR="00E1403E" w:rsidRPr="00993DF1">
              <w:rPr>
                <w:rFonts w:ascii="Times New Roman" w:hAnsi="Times New Roman" w:cs="Times New Roman"/>
                <w:sz w:val="24"/>
                <w:szCs w:val="24"/>
              </w:rPr>
              <w:t xml:space="preserve"> of the organization</w:t>
            </w:r>
          </w:p>
        </w:tc>
        <w:tc>
          <w:tcPr>
            <w:tcW w:w="4788" w:type="dxa"/>
          </w:tcPr>
          <w:p w:rsidR="000657E1" w:rsidRPr="00993DF1" w:rsidRDefault="00191984" w:rsidP="00CC184F">
            <w:pPr>
              <w:rPr>
                <w:rFonts w:ascii="Times New Roman" w:hAnsi="Times New Roman" w:cs="Times New Roman"/>
                <w:sz w:val="24"/>
                <w:szCs w:val="24"/>
              </w:rPr>
            </w:pPr>
            <w:r w:rsidRPr="00993DF1">
              <w:rPr>
                <w:rFonts w:ascii="Times New Roman" w:hAnsi="Times New Roman" w:cs="Times New Roman"/>
                <w:sz w:val="24"/>
                <w:szCs w:val="24"/>
              </w:rPr>
              <w:t xml:space="preserve">The </w:t>
            </w:r>
            <w:r w:rsidR="001134E3" w:rsidRPr="00993DF1">
              <w:rPr>
                <w:rFonts w:ascii="Times New Roman" w:hAnsi="Times New Roman" w:cs="Times New Roman"/>
                <w:sz w:val="24"/>
                <w:szCs w:val="24"/>
              </w:rPr>
              <w:t>t</w:t>
            </w:r>
            <w:r w:rsidRPr="00993DF1">
              <w:rPr>
                <w:rFonts w:ascii="Times New Roman" w:hAnsi="Times New Roman" w:cs="Times New Roman"/>
                <w:sz w:val="24"/>
                <w:szCs w:val="24"/>
              </w:rPr>
              <w:t xml:space="preserve">wo sets interest in making healthcare as sustainable as </w:t>
            </w:r>
            <w:r w:rsidR="001134E3" w:rsidRPr="00993DF1">
              <w:rPr>
                <w:rFonts w:ascii="Times New Roman" w:hAnsi="Times New Roman" w:cs="Times New Roman"/>
                <w:sz w:val="24"/>
                <w:szCs w:val="24"/>
              </w:rPr>
              <w:t>possible</w:t>
            </w:r>
          </w:p>
        </w:tc>
      </w:tr>
      <w:tr w:rsidR="000657E1" w:rsidRPr="00993DF1" w:rsidTr="000657E1">
        <w:tc>
          <w:tcPr>
            <w:tcW w:w="4788" w:type="dxa"/>
          </w:tcPr>
          <w:p w:rsidR="000657E1" w:rsidRPr="00993DF1" w:rsidRDefault="00337C35" w:rsidP="00CC184F">
            <w:pPr>
              <w:rPr>
                <w:rFonts w:ascii="Times New Roman" w:hAnsi="Times New Roman" w:cs="Times New Roman"/>
                <w:sz w:val="24"/>
                <w:szCs w:val="24"/>
              </w:rPr>
            </w:pPr>
            <w:r w:rsidRPr="00993DF1">
              <w:rPr>
                <w:rFonts w:ascii="Times New Roman" w:hAnsi="Times New Roman" w:cs="Times New Roman"/>
                <w:sz w:val="24"/>
                <w:szCs w:val="24"/>
              </w:rPr>
              <w:lastRenderedPageBreak/>
              <w:t xml:space="preserve">Both sets </w:t>
            </w:r>
            <w:r w:rsidR="006A07FF" w:rsidRPr="00993DF1">
              <w:rPr>
                <w:rFonts w:ascii="Times New Roman" w:hAnsi="Times New Roman" w:cs="Times New Roman"/>
                <w:sz w:val="24"/>
                <w:szCs w:val="24"/>
              </w:rPr>
              <w:t>require an ensuring of productivity</w:t>
            </w:r>
          </w:p>
        </w:tc>
        <w:tc>
          <w:tcPr>
            <w:tcW w:w="4788" w:type="dxa"/>
          </w:tcPr>
          <w:p w:rsidR="000657E1" w:rsidRPr="00993DF1" w:rsidRDefault="006519F1"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sets have core values of </w:t>
            </w:r>
            <w:r w:rsidR="00837381" w:rsidRPr="00993DF1">
              <w:rPr>
                <w:rFonts w:ascii="Times New Roman" w:hAnsi="Times New Roman" w:cs="Times New Roman"/>
                <w:sz w:val="24"/>
                <w:szCs w:val="24"/>
              </w:rPr>
              <w:t>attestation</w:t>
            </w:r>
          </w:p>
        </w:tc>
      </w:tr>
      <w:tr w:rsidR="000657E1" w:rsidRPr="00993DF1" w:rsidTr="000657E1">
        <w:tc>
          <w:tcPr>
            <w:tcW w:w="4788" w:type="dxa"/>
          </w:tcPr>
          <w:p w:rsidR="000657E1" w:rsidRPr="00993DF1" w:rsidRDefault="006A07FF"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w:t>
            </w:r>
            <w:r w:rsidR="00803B6D" w:rsidRPr="00993DF1">
              <w:rPr>
                <w:rFonts w:ascii="Times New Roman" w:hAnsi="Times New Roman" w:cs="Times New Roman"/>
                <w:sz w:val="24"/>
                <w:szCs w:val="24"/>
              </w:rPr>
              <w:t>rely on staying ahead of competitors</w:t>
            </w:r>
          </w:p>
        </w:tc>
        <w:tc>
          <w:tcPr>
            <w:tcW w:w="4788" w:type="dxa"/>
          </w:tcPr>
          <w:p w:rsidR="000657E1" w:rsidRPr="00993DF1" w:rsidRDefault="0037025C" w:rsidP="00CC184F">
            <w:pPr>
              <w:rPr>
                <w:rFonts w:ascii="Times New Roman" w:hAnsi="Times New Roman" w:cs="Times New Roman"/>
                <w:sz w:val="24"/>
                <w:szCs w:val="24"/>
              </w:rPr>
            </w:pPr>
            <w:r w:rsidRPr="00993DF1">
              <w:rPr>
                <w:rFonts w:ascii="Times New Roman" w:hAnsi="Times New Roman" w:cs="Times New Roman"/>
                <w:sz w:val="24"/>
                <w:szCs w:val="24"/>
              </w:rPr>
              <w:t xml:space="preserve">The sets need to identify gaps and make fills where </w:t>
            </w:r>
            <w:r w:rsidR="00F30FED" w:rsidRPr="00993DF1">
              <w:rPr>
                <w:rFonts w:ascii="Times New Roman" w:hAnsi="Times New Roman" w:cs="Times New Roman"/>
                <w:sz w:val="24"/>
                <w:szCs w:val="24"/>
              </w:rPr>
              <w:t>possible</w:t>
            </w:r>
          </w:p>
        </w:tc>
      </w:tr>
      <w:tr w:rsidR="000657E1" w:rsidRPr="00993DF1" w:rsidTr="000657E1">
        <w:tc>
          <w:tcPr>
            <w:tcW w:w="4788" w:type="dxa"/>
          </w:tcPr>
          <w:p w:rsidR="000657E1" w:rsidRPr="00993DF1" w:rsidRDefault="00803B6D" w:rsidP="00CC184F">
            <w:pPr>
              <w:rPr>
                <w:rFonts w:ascii="Times New Roman" w:hAnsi="Times New Roman" w:cs="Times New Roman"/>
                <w:sz w:val="24"/>
                <w:szCs w:val="24"/>
              </w:rPr>
            </w:pPr>
            <w:r w:rsidRPr="00993DF1">
              <w:rPr>
                <w:rFonts w:ascii="Times New Roman" w:hAnsi="Times New Roman" w:cs="Times New Roman"/>
                <w:sz w:val="24"/>
                <w:szCs w:val="24"/>
              </w:rPr>
              <w:t xml:space="preserve">Both sets have the urge to </w:t>
            </w:r>
            <w:r w:rsidR="00B441D3" w:rsidRPr="00993DF1">
              <w:rPr>
                <w:rFonts w:ascii="Times New Roman" w:hAnsi="Times New Roman" w:cs="Times New Roman"/>
                <w:sz w:val="24"/>
                <w:szCs w:val="24"/>
              </w:rPr>
              <w:t>maintain a healthy cash flow</w:t>
            </w:r>
          </w:p>
        </w:tc>
        <w:tc>
          <w:tcPr>
            <w:tcW w:w="4788" w:type="dxa"/>
          </w:tcPr>
          <w:p w:rsidR="000657E1" w:rsidRPr="00993DF1" w:rsidRDefault="000657E1" w:rsidP="00CC184F">
            <w:pPr>
              <w:rPr>
                <w:rFonts w:ascii="Times New Roman" w:hAnsi="Times New Roman" w:cs="Times New Roman"/>
                <w:sz w:val="24"/>
                <w:szCs w:val="24"/>
              </w:rPr>
            </w:pPr>
          </w:p>
        </w:tc>
      </w:tr>
    </w:tbl>
    <w:p w:rsidR="00DD16B5" w:rsidRPr="00993DF1" w:rsidRDefault="00DD16B5" w:rsidP="00993DF1">
      <w:pPr>
        <w:spacing w:line="480" w:lineRule="auto"/>
        <w:rPr>
          <w:rFonts w:ascii="Times New Roman" w:hAnsi="Times New Roman" w:cs="Times New Roman"/>
          <w:sz w:val="24"/>
          <w:szCs w:val="24"/>
        </w:rPr>
      </w:pPr>
    </w:p>
    <w:p w:rsidR="00F47E00" w:rsidRPr="00CC184F" w:rsidRDefault="00F47E00" w:rsidP="00CC184F">
      <w:pPr>
        <w:spacing w:line="480" w:lineRule="auto"/>
        <w:jc w:val="center"/>
        <w:rPr>
          <w:rFonts w:ascii="Times New Roman" w:hAnsi="Times New Roman" w:cs="Times New Roman"/>
          <w:b/>
          <w:sz w:val="24"/>
          <w:szCs w:val="24"/>
        </w:rPr>
      </w:pPr>
      <w:r w:rsidRPr="00CC184F">
        <w:rPr>
          <w:rFonts w:ascii="Times New Roman" w:hAnsi="Times New Roman" w:cs="Times New Roman"/>
          <w:b/>
          <w:sz w:val="24"/>
          <w:szCs w:val="24"/>
        </w:rPr>
        <w:t>IT Audit Plan</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Scope:</w:t>
      </w:r>
      <w:r w:rsidRPr="00993DF1">
        <w:rPr>
          <w:rFonts w:ascii="Times New Roman" w:hAnsi="Times New Roman" w:cs="Times New Roman"/>
          <w:sz w:val="24"/>
          <w:szCs w:val="24"/>
        </w:rPr>
        <w:t xml:space="preserve">     The scope of this IT audit plan is to create a profitable and IT conscious organization that depends on quality auditing services to meet its objectives </w:t>
      </w:r>
      <w:r w:rsidRPr="00F00C40">
        <w:rPr>
          <w:rFonts w:ascii="Times New Roman" w:hAnsi="Times New Roman" w:cs="Times New Roman"/>
          <w:noProof/>
          <w:sz w:val="24"/>
          <w:szCs w:val="24"/>
        </w:rPr>
        <w:t>whil</w:t>
      </w:r>
      <w:r w:rsidR="00F00C40">
        <w:rPr>
          <w:rFonts w:ascii="Times New Roman" w:hAnsi="Times New Roman" w:cs="Times New Roman"/>
          <w:noProof/>
          <w:sz w:val="24"/>
          <w:szCs w:val="24"/>
        </w:rPr>
        <w:t>e</w:t>
      </w:r>
      <w:r w:rsidRPr="00993DF1">
        <w:rPr>
          <w:rFonts w:ascii="Times New Roman" w:hAnsi="Times New Roman" w:cs="Times New Roman"/>
          <w:sz w:val="24"/>
          <w:szCs w:val="24"/>
        </w:rPr>
        <w:t xml:space="preserve"> ensuring maximum patient satisfaction.</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Objectives:</w:t>
      </w:r>
      <w:r w:rsidRPr="00993DF1">
        <w:rPr>
          <w:rFonts w:ascii="Times New Roman" w:hAnsi="Times New Roman" w:cs="Times New Roman"/>
          <w:sz w:val="24"/>
          <w:szCs w:val="24"/>
        </w:rPr>
        <w:t xml:space="preserve"> Objectives of the audit plan include:</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Maintaining cost effectiveness</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Enhancing customer experiences</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Ensuring data security</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Establishing organizational compliance</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Risk management</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Organizational sustainability</w:t>
      </w:r>
    </w:p>
    <w:p w:rsidR="00F47E00" w:rsidRPr="00CC184F" w:rsidRDefault="00F47E00" w:rsidP="00CC184F">
      <w:pPr>
        <w:pStyle w:val="ListParagraph"/>
        <w:numPr>
          <w:ilvl w:val="0"/>
          <w:numId w:val="3"/>
        </w:numPr>
        <w:spacing w:line="480" w:lineRule="auto"/>
        <w:rPr>
          <w:rFonts w:ascii="Times New Roman" w:hAnsi="Times New Roman" w:cs="Times New Roman"/>
          <w:sz w:val="24"/>
          <w:szCs w:val="24"/>
        </w:rPr>
      </w:pPr>
      <w:r w:rsidRPr="00CC184F">
        <w:rPr>
          <w:rFonts w:ascii="Times New Roman" w:hAnsi="Times New Roman" w:cs="Times New Roman"/>
          <w:sz w:val="24"/>
          <w:szCs w:val="24"/>
        </w:rPr>
        <w:t>Integration of organizational cultures to boost satisfaction and productivity</w:t>
      </w:r>
    </w:p>
    <w:p w:rsidR="00F47E00" w:rsidRPr="00993DF1" w:rsidRDefault="00F47E00" w:rsidP="00993DF1">
      <w:pPr>
        <w:spacing w:line="480" w:lineRule="auto"/>
        <w:rPr>
          <w:rFonts w:ascii="Times New Roman" w:hAnsi="Times New Roman" w:cs="Times New Roman"/>
          <w:sz w:val="24"/>
          <w:szCs w:val="24"/>
        </w:rPr>
      </w:pP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t>Structure Approach</w:t>
      </w:r>
      <w:r w:rsidRPr="00993DF1">
        <w:rPr>
          <w:rFonts w:ascii="Times New Roman" w:hAnsi="Times New Roman" w:cs="Times New Roman"/>
          <w:sz w:val="24"/>
          <w:szCs w:val="24"/>
        </w:rPr>
        <w:t>: The audit activities will work with fours structures of approach that include substantive audit procedures, balance sheet audit approaches, system based audit approaches, and risk-based audit approaches.</w:t>
      </w:r>
    </w:p>
    <w:p w:rsidR="00F47E00" w:rsidRPr="00993DF1" w:rsidRDefault="00F47E00" w:rsidP="00993DF1">
      <w:pPr>
        <w:spacing w:line="480" w:lineRule="auto"/>
        <w:rPr>
          <w:rFonts w:ascii="Times New Roman" w:hAnsi="Times New Roman" w:cs="Times New Roman"/>
          <w:sz w:val="24"/>
          <w:szCs w:val="24"/>
        </w:rPr>
      </w:pPr>
      <w:r w:rsidRPr="00CC184F">
        <w:rPr>
          <w:rFonts w:ascii="Times New Roman" w:hAnsi="Times New Roman" w:cs="Times New Roman"/>
          <w:b/>
          <w:sz w:val="24"/>
          <w:szCs w:val="24"/>
        </w:rPr>
        <w:lastRenderedPageBreak/>
        <w:t>Measurements of Achievement:</w:t>
      </w:r>
      <w:r w:rsidRPr="00993DF1">
        <w:rPr>
          <w:rFonts w:ascii="Times New Roman" w:hAnsi="Times New Roman" w:cs="Times New Roman"/>
          <w:sz w:val="24"/>
          <w:szCs w:val="24"/>
        </w:rPr>
        <w:t xml:space="preserve">  The audit activities will be measured based on financial statements, customer satisfaction, and the ability to reduce risks, performance reviews, and assessment of expectations.</w:t>
      </w:r>
    </w:p>
    <w:p w:rsidR="0026422A" w:rsidRPr="00993DF1" w:rsidRDefault="00F47E00" w:rsidP="00CC184F">
      <w:pPr>
        <w:spacing w:line="480" w:lineRule="auto"/>
        <w:ind w:firstLine="720"/>
        <w:rPr>
          <w:rFonts w:ascii="Times New Roman" w:hAnsi="Times New Roman" w:cs="Times New Roman"/>
          <w:sz w:val="24"/>
          <w:szCs w:val="24"/>
        </w:rPr>
      </w:pPr>
      <w:r w:rsidRPr="00993DF1">
        <w:rPr>
          <w:rFonts w:ascii="Times New Roman" w:hAnsi="Times New Roman" w:cs="Times New Roman"/>
          <w:sz w:val="24"/>
          <w:szCs w:val="24"/>
        </w:rPr>
        <w:t>The project will assure comprehensiveness by being inclusive in all activities whereby audit data would be collected from all genders in the organization, reducing prejudice and discrimination when making analysis, and exercising equality for all teams especially the ones living with disabilities</w:t>
      </w:r>
      <w:r w:rsidR="00CD148A">
        <w:rPr>
          <w:rFonts w:ascii="Times New Roman" w:hAnsi="Times New Roman" w:cs="Times New Roman"/>
          <w:sz w:val="24"/>
          <w:szCs w:val="24"/>
        </w:rPr>
        <w:t xml:space="preserve"> (Wade, 2005)</w:t>
      </w:r>
      <w:r w:rsidRPr="00993DF1">
        <w:rPr>
          <w:rFonts w:ascii="Times New Roman" w:hAnsi="Times New Roman" w:cs="Times New Roman"/>
          <w:sz w:val="24"/>
          <w:szCs w:val="24"/>
        </w:rPr>
        <w:t>. Approach flexibility would be provided by considering all relevant audit factors when working, exploring alternative methods to ensure quality audits, risk assessment, and consistent execution of procedures.</w:t>
      </w:r>
    </w:p>
    <w:p w:rsidR="00FC2C05" w:rsidRDefault="00FC2C05">
      <w:pPr>
        <w:rPr>
          <w:rFonts w:ascii="Times New Roman" w:hAnsi="Times New Roman" w:cs="Times New Roman"/>
          <w:sz w:val="24"/>
          <w:szCs w:val="24"/>
        </w:rPr>
      </w:pPr>
      <w:r>
        <w:rPr>
          <w:rFonts w:ascii="Times New Roman" w:hAnsi="Times New Roman" w:cs="Times New Roman"/>
          <w:sz w:val="24"/>
          <w:szCs w:val="24"/>
        </w:rPr>
        <w:br w:type="page"/>
      </w:r>
    </w:p>
    <w:p w:rsidR="005A137E" w:rsidRPr="00993DF1" w:rsidRDefault="00DF6349" w:rsidP="00FC2C05">
      <w:pPr>
        <w:spacing w:line="480" w:lineRule="auto"/>
        <w:jc w:val="center"/>
        <w:rPr>
          <w:rFonts w:ascii="Times New Roman" w:hAnsi="Times New Roman" w:cs="Times New Roman"/>
          <w:sz w:val="24"/>
          <w:szCs w:val="24"/>
        </w:rPr>
      </w:pPr>
      <w:r w:rsidRPr="00993DF1">
        <w:rPr>
          <w:rFonts w:ascii="Times New Roman" w:hAnsi="Times New Roman" w:cs="Times New Roman"/>
          <w:sz w:val="24"/>
          <w:szCs w:val="24"/>
        </w:rPr>
        <w:lastRenderedPageBreak/>
        <w:t>References</w:t>
      </w:r>
    </w:p>
    <w:p w:rsidR="00DF6349" w:rsidRPr="00993DF1" w:rsidRDefault="00CA3610"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Ashley, D. W., </w:t>
      </w:r>
      <w:proofErr w:type="spellStart"/>
      <w:r w:rsidRPr="00993DF1">
        <w:rPr>
          <w:rFonts w:ascii="Times New Roman" w:hAnsi="Times New Roman" w:cs="Times New Roman"/>
          <w:sz w:val="24"/>
          <w:szCs w:val="24"/>
        </w:rPr>
        <w:t>Pracht</w:t>
      </w:r>
      <w:proofErr w:type="spellEnd"/>
      <w:r w:rsidRPr="00993DF1">
        <w:rPr>
          <w:rFonts w:ascii="Times New Roman" w:hAnsi="Times New Roman" w:cs="Times New Roman"/>
          <w:sz w:val="24"/>
          <w:szCs w:val="24"/>
        </w:rPr>
        <w:t xml:space="preserve">, E. E., </w:t>
      </w:r>
      <w:proofErr w:type="spellStart"/>
      <w:r w:rsidRPr="00993DF1">
        <w:rPr>
          <w:rFonts w:ascii="Times New Roman" w:hAnsi="Times New Roman" w:cs="Times New Roman"/>
          <w:sz w:val="24"/>
          <w:szCs w:val="24"/>
        </w:rPr>
        <w:t>Garlow</w:t>
      </w:r>
      <w:proofErr w:type="spellEnd"/>
      <w:r w:rsidRPr="00993DF1">
        <w:rPr>
          <w:rFonts w:ascii="Times New Roman" w:hAnsi="Times New Roman" w:cs="Times New Roman"/>
          <w:sz w:val="24"/>
          <w:szCs w:val="24"/>
        </w:rPr>
        <w:t>, L. E., Medeiros, R. S., Atkins, E. V., Johns, T. J., ... &amp; Nicholas, J. M. (2018). Evaluation of the Georgia trauma system using the American College of Surgeons Needs Based Assessment of Trauma Systems tool. Trauma surgery &amp; acute care open, 3(1), e000188.</w:t>
      </w:r>
    </w:p>
    <w:p w:rsidR="006D0E05" w:rsidRPr="00993DF1" w:rsidRDefault="006D0E05"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BOTEZ, D. (2015). Study Regarding the Need to Develop an Audit Risk Model. Audit </w:t>
      </w:r>
      <w:r w:rsidRPr="00F00C40">
        <w:rPr>
          <w:rFonts w:ascii="Times New Roman" w:hAnsi="Times New Roman" w:cs="Times New Roman"/>
          <w:noProof/>
          <w:sz w:val="24"/>
          <w:szCs w:val="24"/>
        </w:rPr>
        <w:t>financia</w:t>
      </w:r>
      <w:r w:rsidR="00F00C40">
        <w:rPr>
          <w:rFonts w:ascii="Times New Roman" w:hAnsi="Times New Roman" w:cs="Times New Roman"/>
          <w:noProof/>
          <w:sz w:val="24"/>
          <w:szCs w:val="24"/>
        </w:rPr>
        <w:t>l</w:t>
      </w:r>
      <w:r w:rsidRPr="00993DF1">
        <w:rPr>
          <w:rFonts w:ascii="Times New Roman" w:hAnsi="Times New Roman" w:cs="Times New Roman"/>
          <w:sz w:val="24"/>
          <w:szCs w:val="24"/>
        </w:rPr>
        <w:t>, 13(125).</w:t>
      </w:r>
    </w:p>
    <w:p w:rsidR="004B3C75" w:rsidRPr="00993DF1" w:rsidRDefault="004470F3"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Crisp Regional </w:t>
      </w:r>
      <w:r w:rsidRPr="00F00C40">
        <w:rPr>
          <w:rFonts w:ascii="Times New Roman" w:hAnsi="Times New Roman" w:cs="Times New Roman"/>
          <w:noProof/>
          <w:sz w:val="24"/>
          <w:szCs w:val="24"/>
        </w:rPr>
        <w:t>Hospi</w:t>
      </w:r>
      <w:r w:rsidR="00F00C40">
        <w:rPr>
          <w:rFonts w:ascii="Times New Roman" w:hAnsi="Times New Roman" w:cs="Times New Roman"/>
          <w:noProof/>
          <w:sz w:val="24"/>
          <w:szCs w:val="24"/>
        </w:rPr>
        <w:t>t</w:t>
      </w:r>
      <w:r w:rsidRPr="00F00C40">
        <w:rPr>
          <w:rFonts w:ascii="Times New Roman" w:hAnsi="Times New Roman" w:cs="Times New Roman"/>
          <w:noProof/>
          <w:sz w:val="24"/>
          <w:szCs w:val="24"/>
        </w:rPr>
        <w:t>al</w:t>
      </w:r>
      <w:r w:rsidRPr="00993DF1">
        <w:rPr>
          <w:rFonts w:ascii="Times New Roman" w:hAnsi="Times New Roman" w:cs="Times New Roman"/>
          <w:sz w:val="24"/>
          <w:szCs w:val="24"/>
        </w:rPr>
        <w:t>. (2018)</w:t>
      </w:r>
      <w:r w:rsidR="00F56296" w:rsidRPr="00993DF1">
        <w:rPr>
          <w:rFonts w:ascii="Times New Roman" w:hAnsi="Times New Roman" w:cs="Times New Roman"/>
          <w:sz w:val="24"/>
          <w:szCs w:val="24"/>
        </w:rPr>
        <w:t xml:space="preserve"> Georgia. </w:t>
      </w:r>
      <w:r w:rsidRPr="00993DF1">
        <w:rPr>
          <w:rFonts w:ascii="Times New Roman" w:hAnsi="Times New Roman" w:cs="Times New Roman"/>
          <w:sz w:val="24"/>
          <w:szCs w:val="24"/>
        </w:rPr>
        <w:t>Modern Healthcare Services.</w:t>
      </w:r>
      <w:r w:rsidR="004D5E64" w:rsidRPr="00993DF1">
        <w:rPr>
          <w:rFonts w:ascii="Times New Roman" w:hAnsi="Times New Roman" w:cs="Times New Roman"/>
          <w:sz w:val="24"/>
          <w:szCs w:val="24"/>
        </w:rPr>
        <w:t xml:space="preserve"> </w:t>
      </w:r>
      <w:r w:rsidR="0002412B" w:rsidRPr="00993DF1">
        <w:rPr>
          <w:rFonts w:ascii="Times New Roman" w:hAnsi="Times New Roman" w:cs="Times New Roman"/>
          <w:sz w:val="24"/>
          <w:szCs w:val="24"/>
        </w:rPr>
        <w:t>Retrieved</w:t>
      </w:r>
      <w:r w:rsidR="004D5E64" w:rsidRPr="00993DF1">
        <w:rPr>
          <w:rFonts w:ascii="Times New Roman" w:hAnsi="Times New Roman" w:cs="Times New Roman"/>
          <w:sz w:val="24"/>
          <w:szCs w:val="24"/>
        </w:rPr>
        <w:t xml:space="preserve"> From: </w:t>
      </w:r>
      <w:r w:rsidR="0053707B" w:rsidRPr="00993DF1">
        <w:rPr>
          <w:rFonts w:ascii="Times New Roman" w:hAnsi="Times New Roman" w:cs="Times New Roman"/>
          <w:sz w:val="24"/>
          <w:szCs w:val="24"/>
        </w:rPr>
        <w:t>https://www.crispregional.org/</w:t>
      </w:r>
    </w:p>
    <w:p w:rsidR="00190D1B" w:rsidRPr="00993DF1" w:rsidRDefault="00190D1B"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Jiang, J. J., Chang, J. Y., Chen, H. G., Wang, E. T., &amp; Klein, G. (2014). Achieving IT program goals with integrative conflict management. Journal of Management Information Systems, 31(1), 79-106.</w:t>
      </w:r>
    </w:p>
    <w:p w:rsidR="00DF5E83" w:rsidRPr="00993DF1" w:rsidRDefault="00DF5E83" w:rsidP="005B5301">
      <w:pPr>
        <w:spacing w:line="240" w:lineRule="auto"/>
        <w:ind w:left="720" w:hanging="720"/>
        <w:rPr>
          <w:rFonts w:ascii="Times New Roman" w:hAnsi="Times New Roman" w:cs="Times New Roman"/>
          <w:sz w:val="24"/>
          <w:szCs w:val="24"/>
        </w:rPr>
      </w:pPr>
      <w:r w:rsidRPr="00885A53">
        <w:rPr>
          <w:rFonts w:ascii="Times New Roman" w:hAnsi="Times New Roman" w:cs="Times New Roman"/>
          <w:sz w:val="24"/>
          <w:szCs w:val="24"/>
          <w:lang w:val="es-MX"/>
        </w:rPr>
        <w:t xml:space="preserve">Lopez del Puerto, C., Gransberg, D. D., &amp; Shane, J. S. (2008). </w:t>
      </w:r>
      <w:r w:rsidRPr="00993DF1">
        <w:rPr>
          <w:rFonts w:ascii="Times New Roman" w:hAnsi="Times New Roman" w:cs="Times New Roman"/>
          <w:sz w:val="24"/>
          <w:szCs w:val="24"/>
        </w:rPr>
        <w:t>Comparative analysis of owner goals for design/build projects. Journal of Management in Engineering, 24(1), 32-39.</w:t>
      </w:r>
    </w:p>
    <w:p w:rsidR="00CA3610" w:rsidRPr="00993DF1" w:rsidRDefault="00385419" w:rsidP="005B5301">
      <w:pPr>
        <w:spacing w:line="240" w:lineRule="auto"/>
        <w:ind w:left="720" w:hanging="720"/>
        <w:rPr>
          <w:rFonts w:ascii="Times New Roman" w:hAnsi="Times New Roman" w:cs="Times New Roman"/>
          <w:sz w:val="24"/>
          <w:szCs w:val="24"/>
        </w:rPr>
      </w:pPr>
      <w:r w:rsidRPr="00993DF1">
        <w:rPr>
          <w:rFonts w:ascii="Times New Roman" w:hAnsi="Times New Roman" w:cs="Times New Roman"/>
          <w:sz w:val="24"/>
          <w:szCs w:val="24"/>
        </w:rPr>
        <w:t xml:space="preserve">Wade, D. T. (2005). Ethics, audit, and research: all shades of grey. </w:t>
      </w:r>
      <w:r w:rsidRPr="00F00C40">
        <w:rPr>
          <w:rFonts w:ascii="Times New Roman" w:hAnsi="Times New Roman" w:cs="Times New Roman"/>
          <w:noProof/>
          <w:sz w:val="24"/>
          <w:szCs w:val="24"/>
        </w:rPr>
        <w:t>Bmj</w:t>
      </w:r>
      <w:r w:rsidRPr="00993DF1">
        <w:rPr>
          <w:rFonts w:ascii="Times New Roman" w:hAnsi="Times New Roman" w:cs="Times New Roman"/>
          <w:sz w:val="24"/>
          <w:szCs w:val="24"/>
        </w:rPr>
        <w:t>, 330(7489), 468-471.</w:t>
      </w:r>
    </w:p>
    <w:p w:rsidR="00385419" w:rsidRPr="00993DF1" w:rsidRDefault="00385419" w:rsidP="005B5301">
      <w:pPr>
        <w:spacing w:line="240" w:lineRule="auto"/>
        <w:ind w:left="720" w:hanging="720"/>
        <w:rPr>
          <w:rFonts w:ascii="Times New Roman" w:hAnsi="Times New Roman" w:cs="Times New Roman"/>
          <w:sz w:val="24"/>
          <w:szCs w:val="24"/>
        </w:rPr>
      </w:pPr>
    </w:p>
    <w:p w:rsidR="002A5621" w:rsidRPr="00993DF1" w:rsidRDefault="002A5621" w:rsidP="005B5301">
      <w:pPr>
        <w:spacing w:line="240" w:lineRule="auto"/>
        <w:ind w:left="720" w:hanging="720"/>
        <w:rPr>
          <w:rFonts w:ascii="Times New Roman" w:hAnsi="Times New Roman" w:cs="Times New Roman"/>
          <w:sz w:val="24"/>
          <w:szCs w:val="24"/>
        </w:rPr>
      </w:pPr>
    </w:p>
    <w:sectPr w:rsidR="002A5621" w:rsidRPr="00993DF1" w:rsidSect="00814ED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1819" w:rsidRDefault="00841819" w:rsidP="00814EDB">
      <w:pPr>
        <w:spacing w:after="0" w:line="240" w:lineRule="auto"/>
      </w:pPr>
      <w:r>
        <w:separator/>
      </w:r>
    </w:p>
  </w:endnote>
  <w:endnote w:type="continuationSeparator" w:id="0">
    <w:p w:rsidR="00841819" w:rsidRDefault="00841819" w:rsidP="00814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1819" w:rsidRDefault="00841819" w:rsidP="00814EDB">
      <w:pPr>
        <w:spacing w:after="0" w:line="240" w:lineRule="auto"/>
      </w:pPr>
      <w:r>
        <w:separator/>
      </w:r>
    </w:p>
  </w:footnote>
  <w:footnote w:type="continuationSeparator" w:id="0">
    <w:p w:rsidR="00841819" w:rsidRDefault="00841819" w:rsidP="00814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05692036"/>
      <w:docPartObj>
        <w:docPartGallery w:val="Page Numbers (Top of Page)"/>
        <w:docPartUnique/>
      </w:docPartObj>
    </w:sdtPr>
    <w:sdtEndPr>
      <w:rPr>
        <w:noProof/>
      </w:rPr>
    </w:sdtEndPr>
    <w:sdtContent>
      <w:p w:rsidR="00814EDB" w:rsidRPr="00814EDB" w:rsidRDefault="00814EDB">
        <w:pPr>
          <w:pStyle w:val="Header"/>
          <w:jc w:val="right"/>
          <w:rPr>
            <w:rFonts w:ascii="Times New Roman" w:hAnsi="Times New Roman" w:cs="Times New Roman"/>
            <w:sz w:val="24"/>
            <w:szCs w:val="24"/>
          </w:rPr>
        </w:pPr>
        <w:r w:rsidRPr="00814EDB">
          <w:rPr>
            <w:rFonts w:ascii="Times New Roman" w:hAnsi="Times New Roman" w:cs="Times New Roman"/>
            <w:sz w:val="24"/>
            <w:szCs w:val="24"/>
          </w:rPr>
          <w:t xml:space="preserve">HEALTHCARE       </w:t>
        </w:r>
        <w:r>
          <w:rPr>
            <w:rFonts w:ascii="Times New Roman" w:hAnsi="Times New Roman" w:cs="Times New Roman"/>
            <w:sz w:val="24"/>
            <w:szCs w:val="24"/>
          </w:rPr>
          <w:t xml:space="preserve">                                                                                                </w:t>
        </w:r>
        <w:r w:rsidRPr="00814EDB">
          <w:rPr>
            <w:rFonts w:ascii="Times New Roman" w:hAnsi="Times New Roman" w:cs="Times New Roman"/>
            <w:sz w:val="24"/>
            <w:szCs w:val="24"/>
          </w:rPr>
          <w:t xml:space="preserve">                        </w:t>
        </w:r>
        <w:r w:rsidRPr="00814EDB">
          <w:rPr>
            <w:rFonts w:ascii="Times New Roman" w:hAnsi="Times New Roman" w:cs="Times New Roman"/>
            <w:sz w:val="24"/>
            <w:szCs w:val="24"/>
          </w:rPr>
          <w:fldChar w:fldCharType="begin"/>
        </w:r>
        <w:r w:rsidRPr="00814EDB">
          <w:rPr>
            <w:rFonts w:ascii="Times New Roman" w:hAnsi="Times New Roman" w:cs="Times New Roman"/>
            <w:sz w:val="24"/>
            <w:szCs w:val="24"/>
          </w:rPr>
          <w:instrText xml:space="preserve"> PAGE   \* MERGEFORMAT </w:instrText>
        </w:r>
        <w:r w:rsidRPr="00814EDB">
          <w:rPr>
            <w:rFonts w:ascii="Times New Roman" w:hAnsi="Times New Roman" w:cs="Times New Roman"/>
            <w:sz w:val="24"/>
            <w:szCs w:val="24"/>
          </w:rPr>
          <w:fldChar w:fldCharType="separate"/>
        </w:r>
        <w:r w:rsidR="00885A53">
          <w:rPr>
            <w:rFonts w:ascii="Times New Roman" w:hAnsi="Times New Roman" w:cs="Times New Roman"/>
            <w:noProof/>
            <w:sz w:val="24"/>
            <w:szCs w:val="24"/>
          </w:rPr>
          <w:t>9</w:t>
        </w:r>
        <w:r w:rsidRPr="00814EDB">
          <w:rPr>
            <w:rFonts w:ascii="Times New Roman" w:hAnsi="Times New Roman" w:cs="Times New Roman"/>
            <w:noProof/>
            <w:sz w:val="24"/>
            <w:szCs w:val="24"/>
          </w:rPr>
          <w:fldChar w:fldCharType="end"/>
        </w:r>
      </w:p>
    </w:sdtContent>
  </w:sdt>
  <w:p w:rsidR="00814EDB" w:rsidRDefault="00814E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4EDB" w:rsidRPr="00814EDB" w:rsidRDefault="00814EDB">
    <w:pPr>
      <w:pStyle w:val="Header"/>
      <w:rPr>
        <w:rFonts w:ascii="Times New Roman" w:hAnsi="Times New Roman" w:cs="Times New Roman"/>
        <w:sz w:val="24"/>
        <w:szCs w:val="24"/>
      </w:rPr>
    </w:pPr>
    <w:r w:rsidRPr="00814EDB">
      <w:rPr>
        <w:rFonts w:ascii="Times New Roman" w:hAnsi="Times New Roman" w:cs="Times New Roman"/>
        <w:sz w:val="24"/>
        <w:szCs w:val="24"/>
      </w:rPr>
      <w:t xml:space="preserve">Running Head: HEALTHCARE   </w:t>
    </w:r>
    <w:r>
      <w:rPr>
        <w:rFonts w:ascii="Times New Roman" w:hAnsi="Times New Roman" w:cs="Times New Roman"/>
        <w:sz w:val="24"/>
        <w:szCs w:val="24"/>
      </w:rPr>
      <w:t xml:space="preserve">                                                                                          </w:t>
    </w:r>
    <w:r w:rsidRPr="00814EDB">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A379FD"/>
    <w:multiLevelType w:val="hybridMultilevel"/>
    <w:tmpl w:val="6D4C9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0F58CA"/>
    <w:multiLevelType w:val="hybridMultilevel"/>
    <w:tmpl w:val="041641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917E93"/>
    <w:multiLevelType w:val="hybridMultilevel"/>
    <w:tmpl w:val="27706F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CzNLAwMTUzMbOwNDFQ0lEKTi0uzszPAykwrAUAH6BYlywAAAA="/>
  </w:docVars>
  <w:rsids>
    <w:rsidRoot w:val="006D1A3E"/>
    <w:rsid w:val="00005D8C"/>
    <w:rsid w:val="00021F95"/>
    <w:rsid w:val="0002412B"/>
    <w:rsid w:val="00025D25"/>
    <w:rsid w:val="00041AB1"/>
    <w:rsid w:val="0004285F"/>
    <w:rsid w:val="0004582E"/>
    <w:rsid w:val="00057142"/>
    <w:rsid w:val="000657E1"/>
    <w:rsid w:val="0007794B"/>
    <w:rsid w:val="00081011"/>
    <w:rsid w:val="00085D20"/>
    <w:rsid w:val="00092685"/>
    <w:rsid w:val="00097EDB"/>
    <w:rsid w:val="000A2866"/>
    <w:rsid w:val="000A70ED"/>
    <w:rsid w:val="000B4F79"/>
    <w:rsid w:val="000C5DD8"/>
    <w:rsid w:val="000E7163"/>
    <w:rsid w:val="000F10BC"/>
    <w:rsid w:val="000F1A53"/>
    <w:rsid w:val="000F210A"/>
    <w:rsid w:val="001134E3"/>
    <w:rsid w:val="00117E31"/>
    <w:rsid w:val="00120B14"/>
    <w:rsid w:val="00120D19"/>
    <w:rsid w:val="001319E7"/>
    <w:rsid w:val="0013463F"/>
    <w:rsid w:val="0013795C"/>
    <w:rsid w:val="0014095B"/>
    <w:rsid w:val="0014347A"/>
    <w:rsid w:val="00143593"/>
    <w:rsid w:val="00150EF2"/>
    <w:rsid w:val="00177356"/>
    <w:rsid w:val="00184AB8"/>
    <w:rsid w:val="00185B42"/>
    <w:rsid w:val="00190D1B"/>
    <w:rsid w:val="00191224"/>
    <w:rsid w:val="00191984"/>
    <w:rsid w:val="001A1E25"/>
    <w:rsid w:val="001A7355"/>
    <w:rsid w:val="001B0021"/>
    <w:rsid w:val="001B1894"/>
    <w:rsid w:val="001C7831"/>
    <w:rsid w:val="001C7C8F"/>
    <w:rsid w:val="001E6E7E"/>
    <w:rsid w:val="001E736B"/>
    <w:rsid w:val="001F4BE7"/>
    <w:rsid w:val="0020204A"/>
    <w:rsid w:val="0021397D"/>
    <w:rsid w:val="00215692"/>
    <w:rsid w:val="0021625F"/>
    <w:rsid w:val="00221F32"/>
    <w:rsid w:val="002278DA"/>
    <w:rsid w:val="002442C8"/>
    <w:rsid w:val="0024525A"/>
    <w:rsid w:val="0025356D"/>
    <w:rsid w:val="0026422A"/>
    <w:rsid w:val="00277D11"/>
    <w:rsid w:val="0028102B"/>
    <w:rsid w:val="002836B3"/>
    <w:rsid w:val="002A33BB"/>
    <w:rsid w:val="002A3E53"/>
    <w:rsid w:val="002A5621"/>
    <w:rsid w:val="002B1B14"/>
    <w:rsid w:val="002B4CCB"/>
    <w:rsid w:val="002C7E05"/>
    <w:rsid w:val="002D229D"/>
    <w:rsid w:val="002D7410"/>
    <w:rsid w:val="002D7C6B"/>
    <w:rsid w:val="002E0A05"/>
    <w:rsid w:val="002F68C6"/>
    <w:rsid w:val="003245E0"/>
    <w:rsid w:val="00332D1B"/>
    <w:rsid w:val="00337C35"/>
    <w:rsid w:val="00342FB7"/>
    <w:rsid w:val="0035651E"/>
    <w:rsid w:val="003575AC"/>
    <w:rsid w:val="003639FC"/>
    <w:rsid w:val="0037025C"/>
    <w:rsid w:val="0037215C"/>
    <w:rsid w:val="003813B7"/>
    <w:rsid w:val="00385419"/>
    <w:rsid w:val="003945EF"/>
    <w:rsid w:val="003A63E1"/>
    <w:rsid w:val="003A6D31"/>
    <w:rsid w:val="003B1D7C"/>
    <w:rsid w:val="003B4167"/>
    <w:rsid w:val="003C05AB"/>
    <w:rsid w:val="003C4795"/>
    <w:rsid w:val="003C6D43"/>
    <w:rsid w:val="003D720F"/>
    <w:rsid w:val="003E468C"/>
    <w:rsid w:val="0040020D"/>
    <w:rsid w:val="00407EAC"/>
    <w:rsid w:val="00420034"/>
    <w:rsid w:val="004239C9"/>
    <w:rsid w:val="004248B6"/>
    <w:rsid w:val="00437604"/>
    <w:rsid w:val="00443821"/>
    <w:rsid w:val="004470F3"/>
    <w:rsid w:val="00452EC6"/>
    <w:rsid w:val="00456CD6"/>
    <w:rsid w:val="00460993"/>
    <w:rsid w:val="00465F17"/>
    <w:rsid w:val="00480737"/>
    <w:rsid w:val="00480D67"/>
    <w:rsid w:val="00486AC8"/>
    <w:rsid w:val="00492BC7"/>
    <w:rsid w:val="00493EB9"/>
    <w:rsid w:val="004A0672"/>
    <w:rsid w:val="004A12C0"/>
    <w:rsid w:val="004A68D0"/>
    <w:rsid w:val="004B3C75"/>
    <w:rsid w:val="004C0B18"/>
    <w:rsid w:val="004C29CF"/>
    <w:rsid w:val="004D5E64"/>
    <w:rsid w:val="004E081F"/>
    <w:rsid w:val="004F2589"/>
    <w:rsid w:val="004F6E58"/>
    <w:rsid w:val="004F7F3F"/>
    <w:rsid w:val="005070DB"/>
    <w:rsid w:val="00513964"/>
    <w:rsid w:val="00516A15"/>
    <w:rsid w:val="00531406"/>
    <w:rsid w:val="0053342B"/>
    <w:rsid w:val="0053707B"/>
    <w:rsid w:val="0054480A"/>
    <w:rsid w:val="00545464"/>
    <w:rsid w:val="00560161"/>
    <w:rsid w:val="00560D54"/>
    <w:rsid w:val="00573EEE"/>
    <w:rsid w:val="00575C24"/>
    <w:rsid w:val="005825F5"/>
    <w:rsid w:val="00593619"/>
    <w:rsid w:val="005960D7"/>
    <w:rsid w:val="005A137E"/>
    <w:rsid w:val="005A5A21"/>
    <w:rsid w:val="005A5BD0"/>
    <w:rsid w:val="005A703A"/>
    <w:rsid w:val="005B3557"/>
    <w:rsid w:val="005B5301"/>
    <w:rsid w:val="005B69BE"/>
    <w:rsid w:val="005C1242"/>
    <w:rsid w:val="005C7A13"/>
    <w:rsid w:val="005C7E50"/>
    <w:rsid w:val="005D187E"/>
    <w:rsid w:val="005E200E"/>
    <w:rsid w:val="005F3FBC"/>
    <w:rsid w:val="005F60D6"/>
    <w:rsid w:val="005F7500"/>
    <w:rsid w:val="00602802"/>
    <w:rsid w:val="00603F70"/>
    <w:rsid w:val="00612525"/>
    <w:rsid w:val="006223E9"/>
    <w:rsid w:val="006234AD"/>
    <w:rsid w:val="00626411"/>
    <w:rsid w:val="00636797"/>
    <w:rsid w:val="00641C60"/>
    <w:rsid w:val="006519F1"/>
    <w:rsid w:val="00652EED"/>
    <w:rsid w:val="006534BF"/>
    <w:rsid w:val="00654BCE"/>
    <w:rsid w:val="0065576A"/>
    <w:rsid w:val="00660E8C"/>
    <w:rsid w:val="006650B6"/>
    <w:rsid w:val="00665B4D"/>
    <w:rsid w:val="00667980"/>
    <w:rsid w:val="00671130"/>
    <w:rsid w:val="006773A2"/>
    <w:rsid w:val="006830BE"/>
    <w:rsid w:val="006A025D"/>
    <w:rsid w:val="006A07FF"/>
    <w:rsid w:val="006A4DC7"/>
    <w:rsid w:val="006B7B9C"/>
    <w:rsid w:val="006C7CE1"/>
    <w:rsid w:val="006D0E05"/>
    <w:rsid w:val="006D1A3E"/>
    <w:rsid w:val="006E2581"/>
    <w:rsid w:val="006F5075"/>
    <w:rsid w:val="00711D78"/>
    <w:rsid w:val="00713BA0"/>
    <w:rsid w:val="00714E3E"/>
    <w:rsid w:val="00715CE9"/>
    <w:rsid w:val="00717CB1"/>
    <w:rsid w:val="007233AF"/>
    <w:rsid w:val="007278FD"/>
    <w:rsid w:val="00727DF0"/>
    <w:rsid w:val="00736D87"/>
    <w:rsid w:val="00744F63"/>
    <w:rsid w:val="00750386"/>
    <w:rsid w:val="00760B33"/>
    <w:rsid w:val="00764580"/>
    <w:rsid w:val="0076736A"/>
    <w:rsid w:val="00770B7E"/>
    <w:rsid w:val="00781CFD"/>
    <w:rsid w:val="00786AB7"/>
    <w:rsid w:val="00787615"/>
    <w:rsid w:val="00792CD0"/>
    <w:rsid w:val="00797474"/>
    <w:rsid w:val="007B2249"/>
    <w:rsid w:val="007B4735"/>
    <w:rsid w:val="007B7486"/>
    <w:rsid w:val="007D6274"/>
    <w:rsid w:val="007F76F2"/>
    <w:rsid w:val="00802904"/>
    <w:rsid w:val="00803B6D"/>
    <w:rsid w:val="00814EDB"/>
    <w:rsid w:val="008174DD"/>
    <w:rsid w:val="00831B69"/>
    <w:rsid w:val="008365E0"/>
    <w:rsid w:val="0083687E"/>
    <w:rsid w:val="00837381"/>
    <w:rsid w:val="00841819"/>
    <w:rsid w:val="0084269D"/>
    <w:rsid w:val="00846D82"/>
    <w:rsid w:val="00860F83"/>
    <w:rsid w:val="0086199D"/>
    <w:rsid w:val="008650CC"/>
    <w:rsid w:val="00870B9F"/>
    <w:rsid w:val="00870F63"/>
    <w:rsid w:val="00885A53"/>
    <w:rsid w:val="00886EB2"/>
    <w:rsid w:val="00896AA6"/>
    <w:rsid w:val="008B025C"/>
    <w:rsid w:val="008B03AC"/>
    <w:rsid w:val="008B2800"/>
    <w:rsid w:val="008B2910"/>
    <w:rsid w:val="008B33E2"/>
    <w:rsid w:val="008C727E"/>
    <w:rsid w:val="008D75FE"/>
    <w:rsid w:val="008E1939"/>
    <w:rsid w:val="008E4D47"/>
    <w:rsid w:val="008E70F2"/>
    <w:rsid w:val="009021E4"/>
    <w:rsid w:val="009116CA"/>
    <w:rsid w:val="0091229F"/>
    <w:rsid w:val="009173CA"/>
    <w:rsid w:val="009217BA"/>
    <w:rsid w:val="00925DCA"/>
    <w:rsid w:val="0092659E"/>
    <w:rsid w:val="00931B1C"/>
    <w:rsid w:val="0095682E"/>
    <w:rsid w:val="00971CDC"/>
    <w:rsid w:val="00972AD4"/>
    <w:rsid w:val="00980812"/>
    <w:rsid w:val="0099378B"/>
    <w:rsid w:val="00993DF1"/>
    <w:rsid w:val="009A1A9F"/>
    <w:rsid w:val="009A7C15"/>
    <w:rsid w:val="009C20F7"/>
    <w:rsid w:val="009D1DAB"/>
    <w:rsid w:val="009D6D3B"/>
    <w:rsid w:val="009E27F4"/>
    <w:rsid w:val="00A13722"/>
    <w:rsid w:val="00A1789E"/>
    <w:rsid w:val="00A35357"/>
    <w:rsid w:val="00A37136"/>
    <w:rsid w:val="00A4478B"/>
    <w:rsid w:val="00A501BE"/>
    <w:rsid w:val="00A60306"/>
    <w:rsid w:val="00A6484B"/>
    <w:rsid w:val="00A907C4"/>
    <w:rsid w:val="00AC75AF"/>
    <w:rsid w:val="00AD28F2"/>
    <w:rsid w:val="00AD7D1C"/>
    <w:rsid w:val="00AF27B4"/>
    <w:rsid w:val="00AF5445"/>
    <w:rsid w:val="00AF6EDC"/>
    <w:rsid w:val="00AF70DF"/>
    <w:rsid w:val="00B04FFF"/>
    <w:rsid w:val="00B105DC"/>
    <w:rsid w:val="00B13CDF"/>
    <w:rsid w:val="00B34614"/>
    <w:rsid w:val="00B441D3"/>
    <w:rsid w:val="00B51F54"/>
    <w:rsid w:val="00B54A62"/>
    <w:rsid w:val="00B63640"/>
    <w:rsid w:val="00B67CA2"/>
    <w:rsid w:val="00B67D2C"/>
    <w:rsid w:val="00B76B64"/>
    <w:rsid w:val="00B81108"/>
    <w:rsid w:val="00B833CE"/>
    <w:rsid w:val="00B875B5"/>
    <w:rsid w:val="00B92D8B"/>
    <w:rsid w:val="00B96285"/>
    <w:rsid w:val="00BA4AEE"/>
    <w:rsid w:val="00BA653F"/>
    <w:rsid w:val="00BB0B4C"/>
    <w:rsid w:val="00BC266A"/>
    <w:rsid w:val="00BE4510"/>
    <w:rsid w:val="00BF633A"/>
    <w:rsid w:val="00C14115"/>
    <w:rsid w:val="00C14469"/>
    <w:rsid w:val="00C223B3"/>
    <w:rsid w:val="00C22D29"/>
    <w:rsid w:val="00C328CF"/>
    <w:rsid w:val="00C372E8"/>
    <w:rsid w:val="00C44109"/>
    <w:rsid w:val="00C44CD8"/>
    <w:rsid w:val="00C467EF"/>
    <w:rsid w:val="00C46DF8"/>
    <w:rsid w:val="00C51DDF"/>
    <w:rsid w:val="00C523E0"/>
    <w:rsid w:val="00C5473D"/>
    <w:rsid w:val="00C7081E"/>
    <w:rsid w:val="00C71058"/>
    <w:rsid w:val="00C76B54"/>
    <w:rsid w:val="00C80105"/>
    <w:rsid w:val="00C867A3"/>
    <w:rsid w:val="00C874CE"/>
    <w:rsid w:val="00C944A2"/>
    <w:rsid w:val="00C94919"/>
    <w:rsid w:val="00CA3610"/>
    <w:rsid w:val="00CC184F"/>
    <w:rsid w:val="00CC2F04"/>
    <w:rsid w:val="00CD148A"/>
    <w:rsid w:val="00CD23CF"/>
    <w:rsid w:val="00CD452A"/>
    <w:rsid w:val="00CF2173"/>
    <w:rsid w:val="00D313F6"/>
    <w:rsid w:val="00D34717"/>
    <w:rsid w:val="00D4709D"/>
    <w:rsid w:val="00D511BB"/>
    <w:rsid w:val="00D52967"/>
    <w:rsid w:val="00D63029"/>
    <w:rsid w:val="00D64CCF"/>
    <w:rsid w:val="00D65ACC"/>
    <w:rsid w:val="00D72077"/>
    <w:rsid w:val="00D724AC"/>
    <w:rsid w:val="00D732FF"/>
    <w:rsid w:val="00D8468C"/>
    <w:rsid w:val="00D967B3"/>
    <w:rsid w:val="00DA187E"/>
    <w:rsid w:val="00DA738D"/>
    <w:rsid w:val="00DB28E1"/>
    <w:rsid w:val="00DB3E52"/>
    <w:rsid w:val="00DC72A7"/>
    <w:rsid w:val="00DD16B5"/>
    <w:rsid w:val="00DE0611"/>
    <w:rsid w:val="00DF5C74"/>
    <w:rsid w:val="00DF5E83"/>
    <w:rsid w:val="00DF6349"/>
    <w:rsid w:val="00E035F7"/>
    <w:rsid w:val="00E07310"/>
    <w:rsid w:val="00E13845"/>
    <w:rsid w:val="00E1403E"/>
    <w:rsid w:val="00E14CDB"/>
    <w:rsid w:val="00E226CA"/>
    <w:rsid w:val="00E24AF7"/>
    <w:rsid w:val="00E359AB"/>
    <w:rsid w:val="00E715AF"/>
    <w:rsid w:val="00E802C2"/>
    <w:rsid w:val="00E81E60"/>
    <w:rsid w:val="00E91D9C"/>
    <w:rsid w:val="00E92090"/>
    <w:rsid w:val="00EA08C7"/>
    <w:rsid w:val="00EA1493"/>
    <w:rsid w:val="00EA2DCB"/>
    <w:rsid w:val="00EB7359"/>
    <w:rsid w:val="00EC4A5E"/>
    <w:rsid w:val="00ED50A4"/>
    <w:rsid w:val="00EE1E7D"/>
    <w:rsid w:val="00EE4AE3"/>
    <w:rsid w:val="00EF5B8D"/>
    <w:rsid w:val="00F00C40"/>
    <w:rsid w:val="00F02428"/>
    <w:rsid w:val="00F03273"/>
    <w:rsid w:val="00F071BD"/>
    <w:rsid w:val="00F166AC"/>
    <w:rsid w:val="00F23909"/>
    <w:rsid w:val="00F27896"/>
    <w:rsid w:val="00F30FED"/>
    <w:rsid w:val="00F31D5F"/>
    <w:rsid w:val="00F36D63"/>
    <w:rsid w:val="00F4157F"/>
    <w:rsid w:val="00F4719E"/>
    <w:rsid w:val="00F47E00"/>
    <w:rsid w:val="00F55728"/>
    <w:rsid w:val="00F56296"/>
    <w:rsid w:val="00F56963"/>
    <w:rsid w:val="00F677E3"/>
    <w:rsid w:val="00F72436"/>
    <w:rsid w:val="00F73C35"/>
    <w:rsid w:val="00F762FB"/>
    <w:rsid w:val="00F763CA"/>
    <w:rsid w:val="00F820F2"/>
    <w:rsid w:val="00F82B5D"/>
    <w:rsid w:val="00F860D8"/>
    <w:rsid w:val="00FB5038"/>
    <w:rsid w:val="00FC2C05"/>
    <w:rsid w:val="00FD1E73"/>
    <w:rsid w:val="00FD3453"/>
    <w:rsid w:val="00FE1F32"/>
    <w:rsid w:val="00FE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3EFD021-D4CB-4869-A08E-6F34642A3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6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14E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4EDB"/>
  </w:style>
  <w:style w:type="paragraph" w:styleId="Footer">
    <w:name w:val="footer"/>
    <w:basedOn w:val="Normal"/>
    <w:link w:val="FooterChar"/>
    <w:uiPriority w:val="99"/>
    <w:unhideWhenUsed/>
    <w:rsid w:val="00814E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4EDB"/>
  </w:style>
  <w:style w:type="paragraph" w:styleId="ListParagraph">
    <w:name w:val="List Paragraph"/>
    <w:basedOn w:val="Normal"/>
    <w:uiPriority w:val="34"/>
    <w:qFormat/>
    <w:rsid w:val="004248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1700</Words>
  <Characters>9694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odero</dc:creator>
  <cp:lastModifiedBy>shannon mathis</cp:lastModifiedBy>
  <cp:revision>2</cp:revision>
  <dcterms:created xsi:type="dcterms:W3CDTF">2019-04-06T00:37:00Z</dcterms:created>
  <dcterms:modified xsi:type="dcterms:W3CDTF">2019-04-06T00:37:00Z</dcterms:modified>
</cp:coreProperties>
</file>